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5C4A8" w14:textId="77777777" w:rsidR="0015350C" w:rsidRPr="00E526AE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526A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Savjetovanje sa zainteresiranom javnošću o Nacrtu prijedloga Pravilnika o provedbi postupka jednostavne nabave roba, usluga i radova trgovačkog društva Rudej d.o.o.</w:t>
      </w:r>
    </w:p>
    <w:p w14:paraId="1F564A88" w14:textId="5DC9C2FA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Objavljeno </w:t>
      </w:r>
      <w:r w:rsidR="00BA7D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29</w:t>
      </w: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. srpnja 2026.</w:t>
      </w:r>
    </w:p>
    <w:p w14:paraId="4C7613A7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Sukladno članku 11. Zakona o pravu na pristup informacijama („Narodne novine“, br. 25/13, 85/15 i 69/22), </w:t>
      </w: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trgovačko društvo Rudej d.o.o.</w:t>
      </w: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provodi savjetovanje sa zainteresiranom javnošću o Nacrtu prijedloga </w:t>
      </w: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Pravilnika o provedbi postupka jednostavne nabave roba, usluga i radova.</w:t>
      </w:r>
    </w:p>
    <w:p w14:paraId="68DCDC1C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>Donošenje novog Pravilnika potrebno je radi usklađenja pravila, uvjeta i postupaka jednostavne nabave s izmjenama i dopunama Zakona o javnoj nabavi („Narodne novine“, br. 48/26), kojima su izmijenjene odredbe koje se odnose na vrijednosne pragove i način provedbe postupaka jednostavne nabave.</w:t>
      </w:r>
    </w:p>
    <w:p w14:paraId="7BF51455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>Izmjenama članka 15. Zakona o javnoj nabavi detaljnije su propisana pravila koja opći akt naručitelja kojim se uređuju postupci jednostavne nabave mora sadržavati, osobito u pogledu obveze poštivanja načela javne nabave, sprječavanja, prepoznavanja i uklanjanja sukoba interesa, osiguravanja pravne zaštite gospodarskih subjekata putem prigovora te mogućnosti primjene elektroničkih sredstava komunikacije.</w:t>
      </w:r>
    </w:p>
    <w:p w14:paraId="0419EBE1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>Sukladno prijelaznim i završnim odredbama Zakona o izmjenama i dopunama Zakona o javnoj nabavi, naručitelji su obvezni svoje opće akte kojima uređuju pravila, uvjete i postupke jednostavne nabave uskladiti s novim zakonskim odredbama.</w:t>
      </w:r>
    </w:p>
    <w:p w14:paraId="717AD8E6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Obrazloženje donošenja Pravilnika</w:t>
      </w:r>
    </w:p>
    <w:p w14:paraId="10DFD84F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>Nacrtom prijedloga Pravilnika o provedbi postupka jednostavne nabave roba, usluga i radova trgovačkog društva Rudej d.o.o. uređuju se pravila, uvjeti i način provedbe postupaka jednostavne nabave, vrijednosne kategorije nabave, način pribavljanja i pregleda ponuda, donošenje odluka o odabiru ili poništenju postupka, sklapanje ugovora odnosno izdavanje narudžbenica, sprječavanje sukoba interesa, pravna zaštita gospodarskih subjekata te vođenje evidencija i čuvanje dokumentacije o provedenim postupcima.</w:t>
      </w:r>
    </w:p>
    <w:p w14:paraId="7679FFC6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>Cilj donošenja novog Pravilnika je osigurati transparentno, učinkovito i ekonomično provođenje postupaka jednostavne nabave, uz poštivanje načela javne nabave i jasnije definiranje pravila postupanja za sve sudionike u postupcima nabave.</w:t>
      </w:r>
    </w:p>
    <w:p w14:paraId="41564E28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>Budući da se donošenjem novog Pravilnika ne radi samo o tehničkom usklađenju s izmjenama Zakona o javnoj nabavi, već se njime uređuju pravila postupanja koja mogu utjecati na prava i interese gospodarskih subjekata, provodi se savjetovanje sa zainteresiranom javnošću.</w:t>
      </w:r>
    </w:p>
    <w:p w14:paraId="27013EDB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>Pozivaju se zainteresirani građani, gospodarski subjekti i druga zainteresirana javnost da dostave svoje prijedloge, mišljenja i primjedbe na Nacrt prijedloga Pravilnika.</w:t>
      </w:r>
    </w:p>
    <w:p w14:paraId="75D527BB" w14:textId="5B7B6349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Savjetovanje traje od </w:t>
      </w: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2</w:t>
      </w:r>
      <w:r w:rsidR="00BA7D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9</w:t>
      </w: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. srpnja 2026. godine do </w:t>
      </w:r>
      <w:r w:rsidR="00BA7D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29</w:t>
      </w: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. kolovoza 2026. godine.</w:t>
      </w:r>
    </w:p>
    <w:p w14:paraId="0D62186A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 xml:space="preserve">Svoje prijedloge, mišljenja i primjedbe zainteresirani mogu dostaviti putem </w:t>
      </w: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Obrasca za sudjelovanje u savjetovanju</w:t>
      </w: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na adresu elektroničke pošte </w:t>
      </w:r>
      <w:r w:rsidRPr="001535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info@rudej.hr</w:t>
      </w: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ili putem pošte na adresu:</w:t>
      </w:r>
    </w:p>
    <w:p w14:paraId="078F584F" w14:textId="77777777" w:rsidR="0015350C" w:rsidRPr="0015350C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5350C">
        <w:rPr>
          <w:rFonts w:ascii="Times New Roman" w:eastAsia="Times New Roman" w:hAnsi="Times New Roman" w:cs="Times New Roman"/>
          <w:kern w:val="0"/>
          <w:sz w:val="24"/>
          <w:szCs w:val="24"/>
        </w:rPr>
        <w:t>Po završetku savjetovanja, Rudej d.o.o. objavit će Izvješće o provedenom savjetovanju sa zainteresiranom javnošću.</w:t>
      </w:r>
    </w:p>
    <w:p w14:paraId="213B9044" w14:textId="77777777" w:rsidR="0015350C" w:rsidRPr="004A16BB" w:rsidRDefault="0015350C" w:rsidP="0015350C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4A16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PRILOZI:</w:t>
      </w:r>
    </w:p>
    <w:p w14:paraId="051A31B6" w14:textId="77777777" w:rsidR="0015350C" w:rsidRPr="004A16BB" w:rsidRDefault="0015350C" w:rsidP="0015350C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4A16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Nacrt prijedloga Pravilnika o provedbi postupka jednostavne nabave roba, usluga i radova </w:t>
      </w:r>
    </w:p>
    <w:p w14:paraId="58F1BEA6" w14:textId="77777777" w:rsidR="0015350C" w:rsidRPr="004A16BB" w:rsidRDefault="0015350C" w:rsidP="0015350C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4A16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Obrazac za sudjelovanje u savjetovanju sa zainteresiranom javnošću</w:t>
      </w:r>
    </w:p>
    <w:p w14:paraId="4FC5C462" w14:textId="77777777" w:rsidR="00D76CD7" w:rsidRPr="00D76CD7" w:rsidRDefault="00D76CD7" w:rsidP="0015350C">
      <w:pPr>
        <w:jc w:val="both"/>
        <w:rPr>
          <w:rFonts w:ascii="Times New Roman" w:eastAsiaTheme="minorHAnsi" w:hAnsi="Times New Roman" w:cs="Times New Roman"/>
          <w:i/>
          <w:iCs/>
          <w:sz w:val="22"/>
          <w:szCs w:val="22"/>
          <w:lang w:eastAsia="en-US"/>
        </w:rPr>
      </w:pPr>
    </w:p>
    <w:p w14:paraId="688F5F51" w14:textId="77777777" w:rsidR="00D76CD7" w:rsidRPr="00D76CD7" w:rsidRDefault="00D76CD7" w:rsidP="0015350C">
      <w:pPr>
        <w:jc w:val="both"/>
        <w:rPr>
          <w:rFonts w:ascii="Times New Roman" w:eastAsiaTheme="minorHAnsi" w:hAnsi="Times New Roman" w:cs="Times New Roman"/>
          <w:i/>
          <w:iCs/>
          <w:sz w:val="22"/>
          <w:szCs w:val="22"/>
          <w:lang w:eastAsia="en-US"/>
        </w:rPr>
      </w:pPr>
    </w:p>
    <w:p w14:paraId="00C5C4D2" w14:textId="77777777" w:rsidR="00D76CD7" w:rsidRPr="00D76CD7" w:rsidRDefault="00D76CD7" w:rsidP="0015350C">
      <w:pPr>
        <w:jc w:val="both"/>
        <w:rPr>
          <w:rFonts w:ascii="Times New Roman" w:eastAsiaTheme="minorHAnsi" w:hAnsi="Times New Roman" w:cs="Times New Roman"/>
          <w:i/>
          <w:iCs/>
          <w:sz w:val="22"/>
          <w:szCs w:val="22"/>
          <w:lang w:eastAsia="en-US"/>
        </w:rPr>
      </w:pPr>
    </w:p>
    <w:p w14:paraId="123647F2" w14:textId="6D2EC68B" w:rsidR="000E0432" w:rsidRPr="007A5E89" w:rsidRDefault="000E0432" w:rsidP="0015350C">
      <w:pPr>
        <w:jc w:val="both"/>
        <w:rPr>
          <w:rFonts w:ascii="Times New Roman" w:eastAsiaTheme="minorHAnsi" w:hAnsi="Times New Roman" w:cs="Times New Roman"/>
          <w:i/>
          <w:iCs/>
          <w:sz w:val="22"/>
          <w:szCs w:val="22"/>
          <w:lang w:eastAsia="en-US"/>
        </w:rPr>
      </w:pPr>
    </w:p>
    <w:sectPr w:rsidR="000E0432" w:rsidRPr="007A5E89">
      <w:headerReference w:type="default" r:id="rId9"/>
      <w:footerReference w:type="default" r:id="rId10"/>
      <w:pgSz w:w="11906" w:h="16838"/>
      <w:pgMar w:top="1684" w:right="1417" w:bottom="1417" w:left="1417" w:header="284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E8943" w14:textId="77777777" w:rsidR="008D7A8E" w:rsidRDefault="008D7A8E">
      <w:r>
        <w:separator/>
      </w:r>
    </w:p>
  </w:endnote>
  <w:endnote w:type="continuationSeparator" w:id="0">
    <w:p w14:paraId="40B793A0" w14:textId="77777777" w:rsidR="008D7A8E" w:rsidRDefault="008D7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A8835" w14:textId="77777777" w:rsidR="000E0432" w:rsidRDefault="00000000">
    <w:pPr>
      <w:pStyle w:val="Podnoje"/>
      <w:ind w:left="142"/>
      <w:jc w:val="center"/>
      <w:rPr>
        <w:i/>
        <w:sz w:val="16"/>
        <w:szCs w:val="18"/>
      </w:rPr>
    </w:pP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C076BF" wp14:editId="50986E4E">
              <wp:simplePos x="0" y="0"/>
              <wp:positionH relativeFrom="column">
                <wp:posOffset>-42545</wp:posOffset>
              </wp:positionH>
              <wp:positionV relativeFrom="paragraph">
                <wp:posOffset>-140335</wp:posOffset>
              </wp:positionV>
              <wp:extent cx="5848350" cy="9525"/>
              <wp:effectExtent l="0" t="0" r="19050" b="28575"/>
              <wp:wrapNone/>
              <wp:docPr id="11" name="Ravni povezni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Ravni poveznik 11" o:spid="_x0000_s1026" o:spt="20" style="position:absolute;left:0pt;margin-left:-3.35pt;margin-top:-11.05pt;height:0.75pt;width:460.5pt;z-index:251659264;mso-width-relative:page;mso-height-relative:page;" filled="f" stroked="t" coordsize="21600,21600" o:gfxdata="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ZiUeB2QAAAAoBAAAPAAAAAAAA&#10;AAEAIAAAACIAAABkcnMvZG93bnJldi54bWxQSwECFAAUAAAACACHTuJAdNwdV9gBAAC1AwAADgAA&#10;AAAAAAABACAAAAAoAQAAZHJzL2Uyb0RvYy54bWxQSwUGAAAAAAYABgBZAQAAcgUAAAAA&#10;">
              <v:fill on="f" focussize="0,0"/>
              <v:stroke weight="0.5pt" color="#A5A5A5 [3206]" miterlimit="8" joinstyle="miter"/>
              <v:imagedata o:title=""/>
              <o:lock v:ext="edit" aspectratio="f"/>
            </v:line>
          </w:pict>
        </mc:Fallback>
      </mc:AlternateContent>
    </w:r>
    <w:r>
      <w:rPr>
        <w:i/>
        <w:sz w:val="16"/>
        <w:szCs w:val="18"/>
      </w:rPr>
      <w:t>RUDEJ d.o.o. za obavljanje komunalnih djelatnosti. Bana Jelačića 17, Okrug Gornji. Tel: 021/688-502</w:t>
    </w:r>
  </w:p>
  <w:p w14:paraId="312845C0" w14:textId="77777777" w:rsidR="000E0432" w:rsidRDefault="00000000">
    <w:pPr>
      <w:pStyle w:val="Podnoje"/>
      <w:ind w:left="142"/>
      <w:jc w:val="center"/>
      <w:rPr>
        <w:i/>
        <w:sz w:val="16"/>
        <w:szCs w:val="18"/>
      </w:rPr>
    </w:pPr>
    <w:r>
      <w:rPr>
        <w:i/>
        <w:sz w:val="16"/>
        <w:szCs w:val="18"/>
      </w:rPr>
      <w:t xml:space="preserve"> Upisano u sudski registar Trgovačkog suda u Splitu s MBS: 060322603, OIB: 20452202383. </w:t>
    </w:r>
  </w:p>
  <w:p w14:paraId="7108B130" w14:textId="77777777" w:rsidR="000E0432" w:rsidRDefault="00000000">
    <w:pPr>
      <w:pStyle w:val="Podnoje"/>
      <w:ind w:left="142"/>
      <w:jc w:val="center"/>
      <w:rPr>
        <w:i/>
        <w:sz w:val="16"/>
        <w:szCs w:val="18"/>
      </w:rPr>
    </w:pPr>
    <w:r>
      <w:rPr>
        <w:i/>
        <w:sz w:val="16"/>
        <w:szCs w:val="18"/>
      </w:rPr>
      <w:t>Temeljni kapital društva 250.000,00 € u cijelosti je uplaćen. Član uprave: Roko Buličić mag.oec.</w:t>
    </w:r>
  </w:p>
  <w:p w14:paraId="7582617D" w14:textId="77777777" w:rsidR="000E0432" w:rsidRDefault="00000000">
    <w:pPr>
      <w:pStyle w:val="Podnoje"/>
      <w:ind w:left="142"/>
      <w:jc w:val="center"/>
      <w:rPr>
        <w:i/>
        <w:sz w:val="16"/>
        <w:szCs w:val="18"/>
      </w:rPr>
    </w:pPr>
    <w:r>
      <w:rPr>
        <w:i/>
        <w:sz w:val="16"/>
        <w:szCs w:val="18"/>
      </w:rPr>
      <w:t>Poslovni računi: IBAN: HR2423600001102455960 – ZABA; IBAN: HR2823900011100979146 - HPB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8DBE9" w14:textId="77777777" w:rsidR="008D7A8E" w:rsidRDefault="008D7A8E">
      <w:r>
        <w:separator/>
      </w:r>
    </w:p>
  </w:footnote>
  <w:footnote w:type="continuationSeparator" w:id="0">
    <w:p w14:paraId="12FD5D18" w14:textId="77777777" w:rsidR="008D7A8E" w:rsidRDefault="008D7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365C5" w14:textId="77777777" w:rsidR="000E0432" w:rsidRDefault="00000000">
    <w:pPr>
      <w:pStyle w:val="Zaglavlje"/>
    </w:pPr>
    <w:r>
      <w:rPr>
        <w:i/>
        <w:noProof/>
        <w:sz w:val="16"/>
        <w:szCs w:val="18"/>
      </w:rPr>
      <w:drawing>
        <wp:anchor distT="0" distB="0" distL="114300" distR="114300" simplePos="0" relativeHeight="251661312" behindDoc="1" locked="0" layoutInCell="1" allowOverlap="1" wp14:anchorId="7F6FA993" wp14:editId="79C97658">
          <wp:simplePos x="0" y="0"/>
          <wp:positionH relativeFrom="column">
            <wp:posOffset>367030</wp:posOffset>
          </wp:positionH>
          <wp:positionV relativeFrom="paragraph">
            <wp:posOffset>-66040</wp:posOffset>
          </wp:positionV>
          <wp:extent cx="2028825" cy="930275"/>
          <wp:effectExtent l="0" t="0" r="9525" b="3175"/>
          <wp:wrapNone/>
          <wp:docPr id="1909229411" name="Slika 2" descr="Slika na kojoj se prikazuje tekst, logotip, Font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229411" name="Slika 2" descr="Slika na kojoj se prikazuje tekst, logotip, Font, grafika&#10;&#10;Opis je automatski generira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930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CDF73E" wp14:editId="3892E74E">
              <wp:simplePos x="0" y="0"/>
              <wp:positionH relativeFrom="margin">
                <wp:align>center</wp:align>
              </wp:positionH>
              <wp:positionV relativeFrom="paragraph">
                <wp:posOffset>791845</wp:posOffset>
              </wp:positionV>
              <wp:extent cx="5848350" cy="9525"/>
              <wp:effectExtent l="0" t="0" r="19050" b="28575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Ravni poveznik 12" o:spid="_x0000_s1026" o:spt="20" style="position:absolute;left:0pt;margin-top:62.35pt;height:0.75pt;width:460.5pt;mso-position-horizontal:center;mso-position-horizontal-relative:margin;z-index:251660288;mso-width-relative:page;mso-height-relative:page;" filled="f" stroked="t" coordsize="21600,21600" o:gfxdata="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MNIdl1gAAAAgBAAAPAAAAAAAAAAEA&#10;IAAAACIAAABkcnMvZG93bnJldi54bWxQSwECFAAUAAAACACHTuJAS52M2NgBAAC1AwAADgAAAAAA&#10;AAABACAAAAAlAQAAZHJzL2Uyb0RvYy54bWxQSwUGAAAAAAYABgBZAQAAbwUAAAAA&#10;">
              <v:fill on="f" focussize="0,0"/>
              <v:stroke weight="0.5pt" color="#A5A5A5 [3206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B0ACA"/>
    <w:multiLevelType w:val="multilevel"/>
    <w:tmpl w:val="170C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AD0A8B"/>
    <w:multiLevelType w:val="multilevel"/>
    <w:tmpl w:val="29D07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828098">
    <w:abstractNumId w:val="1"/>
  </w:num>
  <w:num w:numId="2" w16cid:durableId="161166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7EE"/>
    <w:rsid w:val="00005814"/>
    <w:rsid w:val="00013FD9"/>
    <w:rsid w:val="000216C7"/>
    <w:rsid w:val="00030F57"/>
    <w:rsid w:val="0003584A"/>
    <w:rsid w:val="00036882"/>
    <w:rsid w:val="00037AB3"/>
    <w:rsid w:val="000443DE"/>
    <w:rsid w:val="00045B88"/>
    <w:rsid w:val="000466AC"/>
    <w:rsid w:val="00046F3C"/>
    <w:rsid w:val="00050B9B"/>
    <w:rsid w:val="0005167D"/>
    <w:rsid w:val="00054B96"/>
    <w:rsid w:val="000662C6"/>
    <w:rsid w:val="00071861"/>
    <w:rsid w:val="000738C2"/>
    <w:rsid w:val="00085778"/>
    <w:rsid w:val="00090FA9"/>
    <w:rsid w:val="000A4FC3"/>
    <w:rsid w:val="000A6F00"/>
    <w:rsid w:val="000B004A"/>
    <w:rsid w:val="000B34E5"/>
    <w:rsid w:val="000B7265"/>
    <w:rsid w:val="000D3C05"/>
    <w:rsid w:val="000E0432"/>
    <w:rsid w:val="000E107D"/>
    <w:rsid w:val="000E1767"/>
    <w:rsid w:val="000E447A"/>
    <w:rsid w:val="000E6B77"/>
    <w:rsid w:val="000F4705"/>
    <w:rsid w:val="000F6DDC"/>
    <w:rsid w:val="000F7B2A"/>
    <w:rsid w:val="00114589"/>
    <w:rsid w:val="001152A0"/>
    <w:rsid w:val="0011706A"/>
    <w:rsid w:val="00121D05"/>
    <w:rsid w:val="00123604"/>
    <w:rsid w:val="001246B1"/>
    <w:rsid w:val="00132727"/>
    <w:rsid w:val="0015350C"/>
    <w:rsid w:val="00155429"/>
    <w:rsid w:val="0015719F"/>
    <w:rsid w:val="001616E5"/>
    <w:rsid w:val="00164B85"/>
    <w:rsid w:val="00165292"/>
    <w:rsid w:val="0016645A"/>
    <w:rsid w:val="001674A4"/>
    <w:rsid w:val="0016788F"/>
    <w:rsid w:val="00172F24"/>
    <w:rsid w:val="00175C1D"/>
    <w:rsid w:val="00182E3C"/>
    <w:rsid w:val="00183B16"/>
    <w:rsid w:val="00185488"/>
    <w:rsid w:val="00191BD4"/>
    <w:rsid w:val="001A4E9A"/>
    <w:rsid w:val="001A607C"/>
    <w:rsid w:val="001B2A5B"/>
    <w:rsid w:val="001B7A1A"/>
    <w:rsid w:val="001C17F1"/>
    <w:rsid w:val="001C6FC3"/>
    <w:rsid w:val="001D4013"/>
    <w:rsid w:val="001D4B4A"/>
    <w:rsid w:val="001D646E"/>
    <w:rsid w:val="001E0AD4"/>
    <w:rsid w:val="001E55A3"/>
    <w:rsid w:val="001F0EB0"/>
    <w:rsid w:val="00203DED"/>
    <w:rsid w:val="0020558B"/>
    <w:rsid w:val="00206464"/>
    <w:rsid w:val="002159A8"/>
    <w:rsid w:val="00217B7A"/>
    <w:rsid w:val="00217F45"/>
    <w:rsid w:val="0022466E"/>
    <w:rsid w:val="002267E4"/>
    <w:rsid w:val="002347E0"/>
    <w:rsid w:val="002371A1"/>
    <w:rsid w:val="0023745B"/>
    <w:rsid w:val="00243F85"/>
    <w:rsid w:val="00244E89"/>
    <w:rsid w:val="0024520E"/>
    <w:rsid w:val="00247DC1"/>
    <w:rsid w:val="00250C95"/>
    <w:rsid w:val="002532DB"/>
    <w:rsid w:val="0026555A"/>
    <w:rsid w:val="0026587C"/>
    <w:rsid w:val="002665BE"/>
    <w:rsid w:val="0027024F"/>
    <w:rsid w:val="00277C92"/>
    <w:rsid w:val="00281C17"/>
    <w:rsid w:val="00282DCA"/>
    <w:rsid w:val="00284F59"/>
    <w:rsid w:val="00287EDF"/>
    <w:rsid w:val="00294D95"/>
    <w:rsid w:val="002A25F2"/>
    <w:rsid w:val="002A4D5A"/>
    <w:rsid w:val="002B1540"/>
    <w:rsid w:val="002B2B98"/>
    <w:rsid w:val="002C49B3"/>
    <w:rsid w:val="002C4B8E"/>
    <w:rsid w:val="002D3AB8"/>
    <w:rsid w:val="002D653A"/>
    <w:rsid w:val="002E4A13"/>
    <w:rsid w:val="002E551A"/>
    <w:rsid w:val="002F0957"/>
    <w:rsid w:val="003017F9"/>
    <w:rsid w:val="003164E8"/>
    <w:rsid w:val="00337449"/>
    <w:rsid w:val="00353F5B"/>
    <w:rsid w:val="00366382"/>
    <w:rsid w:val="003756C5"/>
    <w:rsid w:val="00381E0E"/>
    <w:rsid w:val="00391F37"/>
    <w:rsid w:val="00392235"/>
    <w:rsid w:val="003A2814"/>
    <w:rsid w:val="003A4790"/>
    <w:rsid w:val="003B3E34"/>
    <w:rsid w:val="003B5934"/>
    <w:rsid w:val="003C54D2"/>
    <w:rsid w:val="003E29BD"/>
    <w:rsid w:val="003E3767"/>
    <w:rsid w:val="003F47E5"/>
    <w:rsid w:val="003F7CDB"/>
    <w:rsid w:val="00402DD8"/>
    <w:rsid w:val="0040384D"/>
    <w:rsid w:val="00406B34"/>
    <w:rsid w:val="00413CA0"/>
    <w:rsid w:val="00414159"/>
    <w:rsid w:val="004144D9"/>
    <w:rsid w:val="004146D0"/>
    <w:rsid w:val="00415BB5"/>
    <w:rsid w:val="00416471"/>
    <w:rsid w:val="004164F1"/>
    <w:rsid w:val="0042600F"/>
    <w:rsid w:val="00427176"/>
    <w:rsid w:val="004309FE"/>
    <w:rsid w:val="00436A32"/>
    <w:rsid w:val="0044064D"/>
    <w:rsid w:val="00443B69"/>
    <w:rsid w:val="004456FE"/>
    <w:rsid w:val="0044731C"/>
    <w:rsid w:val="0045401D"/>
    <w:rsid w:val="00454453"/>
    <w:rsid w:val="00462A35"/>
    <w:rsid w:val="00463986"/>
    <w:rsid w:val="0047274C"/>
    <w:rsid w:val="004775AE"/>
    <w:rsid w:val="00477691"/>
    <w:rsid w:val="00486A1F"/>
    <w:rsid w:val="00493525"/>
    <w:rsid w:val="004A16BB"/>
    <w:rsid w:val="004A16BC"/>
    <w:rsid w:val="004A3FA6"/>
    <w:rsid w:val="004B5B44"/>
    <w:rsid w:val="004B6FFB"/>
    <w:rsid w:val="004C4D46"/>
    <w:rsid w:val="004C7CA7"/>
    <w:rsid w:val="004D399A"/>
    <w:rsid w:val="004D654E"/>
    <w:rsid w:val="004D6FD0"/>
    <w:rsid w:val="004E0C2D"/>
    <w:rsid w:val="004E1B0E"/>
    <w:rsid w:val="004E545F"/>
    <w:rsid w:val="004F419C"/>
    <w:rsid w:val="00522175"/>
    <w:rsid w:val="005237EE"/>
    <w:rsid w:val="00524682"/>
    <w:rsid w:val="005314FA"/>
    <w:rsid w:val="005477A2"/>
    <w:rsid w:val="00550010"/>
    <w:rsid w:val="00551613"/>
    <w:rsid w:val="005569A7"/>
    <w:rsid w:val="005631DB"/>
    <w:rsid w:val="005642D6"/>
    <w:rsid w:val="00566775"/>
    <w:rsid w:val="00575138"/>
    <w:rsid w:val="00583043"/>
    <w:rsid w:val="00583DE6"/>
    <w:rsid w:val="005841C4"/>
    <w:rsid w:val="00586382"/>
    <w:rsid w:val="00593342"/>
    <w:rsid w:val="00594AEF"/>
    <w:rsid w:val="005958CF"/>
    <w:rsid w:val="005969AA"/>
    <w:rsid w:val="00596C68"/>
    <w:rsid w:val="005A2CDA"/>
    <w:rsid w:val="005A3127"/>
    <w:rsid w:val="005B0918"/>
    <w:rsid w:val="005C0F27"/>
    <w:rsid w:val="005C2E2D"/>
    <w:rsid w:val="005C4439"/>
    <w:rsid w:val="005D0804"/>
    <w:rsid w:val="005D1C1E"/>
    <w:rsid w:val="005D4654"/>
    <w:rsid w:val="005E491A"/>
    <w:rsid w:val="005E6252"/>
    <w:rsid w:val="005E65B0"/>
    <w:rsid w:val="005E7524"/>
    <w:rsid w:val="00613B50"/>
    <w:rsid w:val="006165B1"/>
    <w:rsid w:val="00626166"/>
    <w:rsid w:val="00637FA9"/>
    <w:rsid w:val="00647211"/>
    <w:rsid w:val="00660261"/>
    <w:rsid w:val="00665942"/>
    <w:rsid w:val="00665958"/>
    <w:rsid w:val="00666BAE"/>
    <w:rsid w:val="00673FFD"/>
    <w:rsid w:val="006840C5"/>
    <w:rsid w:val="0068473E"/>
    <w:rsid w:val="00690244"/>
    <w:rsid w:val="0069498C"/>
    <w:rsid w:val="00694C34"/>
    <w:rsid w:val="00696651"/>
    <w:rsid w:val="006976A0"/>
    <w:rsid w:val="006979D5"/>
    <w:rsid w:val="006A0E7E"/>
    <w:rsid w:val="006A2326"/>
    <w:rsid w:val="006B06D9"/>
    <w:rsid w:val="006B3800"/>
    <w:rsid w:val="006B6243"/>
    <w:rsid w:val="006D0129"/>
    <w:rsid w:val="006D2A46"/>
    <w:rsid w:val="006E0404"/>
    <w:rsid w:val="006E309E"/>
    <w:rsid w:val="006E40E1"/>
    <w:rsid w:val="006E6206"/>
    <w:rsid w:val="006E65EC"/>
    <w:rsid w:val="006E7566"/>
    <w:rsid w:val="006F08AA"/>
    <w:rsid w:val="00707410"/>
    <w:rsid w:val="007076B9"/>
    <w:rsid w:val="00707F1F"/>
    <w:rsid w:val="00735489"/>
    <w:rsid w:val="007506A7"/>
    <w:rsid w:val="00757C75"/>
    <w:rsid w:val="00766D73"/>
    <w:rsid w:val="0077184C"/>
    <w:rsid w:val="0077303F"/>
    <w:rsid w:val="00786C69"/>
    <w:rsid w:val="007911E9"/>
    <w:rsid w:val="007931F4"/>
    <w:rsid w:val="007A5E89"/>
    <w:rsid w:val="007A7AE5"/>
    <w:rsid w:val="007B2FC0"/>
    <w:rsid w:val="007B4E2C"/>
    <w:rsid w:val="007B518E"/>
    <w:rsid w:val="007B5339"/>
    <w:rsid w:val="007C1B2E"/>
    <w:rsid w:val="007C2892"/>
    <w:rsid w:val="007C3D10"/>
    <w:rsid w:val="007C4DEA"/>
    <w:rsid w:val="008010F5"/>
    <w:rsid w:val="00802854"/>
    <w:rsid w:val="00802FFD"/>
    <w:rsid w:val="008030D3"/>
    <w:rsid w:val="0081505F"/>
    <w:rsid w:val="008301D9"/>
    <w:rsid w:val="00830B57"/>
    <w:rsid w:val="00835EED"/>
    <w:rsid w:val="00836FF8"/>
    <w:rsid w:val="0084046B"/>
    <w:rsid w:val="00842713"/>
    <w:rsid w:val="00847246"/>
    <w:rsid w:val="00855461"/>
    <w:rsid w:val="00857CA6"/>
    <w:rsid w:val="00865848"/>
    <w:rsid w:val="00867DAF"/>
    <w:rsid w:val="00871EA9"/>
    <w:rsid w:val="008735C3"/>
    <w:rsid w:val="008751DB"/>
    <w:rsid w:val="00876CA4"/>
    <w:rsid w:val="008A003F"/>
    <w:rsid w:val="008A0BFB"/>
    <w:rsid w:val="008A43B9"/>
    <w:rsid w:val="008A5D62"/>
    <w:rsid w:val="008B0BC5"/>
    <w:rsid w:val="008B57FC"/>
    <w:rsid w:val="008C2661"/>
    <w:rsid w:val="008C3532"/>
    <w:rsid w:val="008C3E2C"/>
    <w:rsid w:val="008C4E77"/>
    <w:rsid w:val="008C5214"/>
    <w:rsid w:val="008C5ACD"/>
    <w:rsid w:val="008D1A44"/>
    <w:rsid w:val="008D4A09"/>
    <w:rsid w:val="008D6B29"/>
    <w:rsid w:val="008D7A8E"/>
    <w:rsid w:val="008E4037"/>
    <w:rsid w:val="008F0ED9"/>
    <w:rsid w:val="009011FA"/>
    <w:rsid w:val="009070FF"/>
    <w:rsid w:val="0091039A"/>
    <w:rsid w:val="0091281C"/>
    <w:rsid w:val="0091753E"/>
    <w:rsid w:val="00917C18"/>
    <w:rsid w:val="00917FF6"/>
    <w:rsid w:val="00922351"/>
    <w:rsid w:val="00931049"/>
    <w:rsid w:val="0093401E"/>
    <w:rsid w:val="0093731D"/>
    <w:rsid w:val="009430DE"/>
    <w:rsid w:val="00945826"/>
    <w:rsid w:val="00946953"/>
    <w:rsid w:val="009505AF"/>
    <w:rsid w:val="009521EE"/>
    <w:rsid w:val="00954E29"/>
    <w:rsid w:val="00960644"/>
    <w:rsid w:val="00965DDD"/>
    <w:rsid w:val="00966310"/>
    <w:rsid w:val="00966F1C"/>
    <w:rsid w:val="00977A5B"/>
    <w:rsid w:val="0099362A"/>
    <w:rsid w:val="009A3A78"/>
    <w:rsid w:val="009A6B90"/>
    <w:rsid w:val="009B109F"/>
    <w:rsid w:val="009B1AEE"/>
    <w:rsid w:val="009B2C7F"/>
    <w:rsid w:val="009B5DEF"/>
    <w:rsid w:val="009C2661"/>
    <w:rsid w:val="009C2BDF"/>
    <w:rsid w:val="009C3D79"/>
    <w:rsid w:val="009C7D06"/>
    <w:rsid w:val="009D3A98"/>
    <w:rsid w:val="009E3EA4"/>
    <w:rsid w:val="009E4EE5"/>
    <w:rsid w:val="009E5520"/>
    <w:rsid w:val="009F0022"/>
    <w:rsid w:val="009F26EA"/>
    <w:rsid w:val="009F2B2B"/>
    <w:rsid w:val="009F2F3D"/>
    <w:rsid w:val="009F3E62"/>
    <w:rsid w:val="009F51C1"/>
    <w:rsid w:val="009F66D8"/>
    <w:rsid w:val="00A015F3"/>
    <w:rsid w:val="00A051A0"/>
    <w:rsid w:val="00A123D3"/>
    <w:rsid w:val="00A17FEE"/>
    <w:rsid w:val="00A2305E"/>
    <w:rsid w:val="00A31227"/>
    <w:rsid w:val="00A33BCF"/>
    <w:rsid w:val="00A33E36"/>
    <w:rsid w:val="00A37B46"/>
    <w:rsid w:val="00A41C5F"/>
    <w:rsid w:val="00A43964"/>
    <w:rsid w:val="00A44E32"/>
    <w:rsid w:val="00A451FD"/>
    <w:rsid w:val="00A5151E"/>
    <w:rsid w:val="00A60CD4"/>
    <w:rsid w:val="00A63DA0"/>
    <w:rsid w:val="00A6531A"/>
    <w:rsid w:val="00A716C8"/>
    <w:rsid w:val="00A736BB"/>
    <w:rsid w:val="00A7433A"/>
    <w:rsid w:val="00A7530B"/>
    <w:rsid w:val="00A75679"/>
    <w:rsid w:val="00A805A6"/>
    <w:rsid w:val="00A83BA0"/>
    <w:rsid w:val="00A90496"/>
    <w:rsid w:val="00A94727"/>
    <w:rsid w:val="00A9587A"/>
    <w:rsid w:val="00A97647"/>
    <w:rsid w:val="00AA057F"/>
    <w:rsid w:val="00AA65DE"/>
    <w:rsid w:val="00AA7075"/>
    <w:rsid w:val="00AB7F29"/>
    <w:rsid w:val="00AC1245"/>
    <w:rsid w:val="00AC3D12"/>
    <w:rsid w:val="00AD0A1A"/>
    <w:rsid w:val="00AE150B"/>
    <w:rsid w:val="00AE69D5"/>
    <w:rsid w:val="00AF53FA"/>
    <w:rsid w:val="00AF66E9"/>
    <w:rsid w:val="00B007E7"/>
    <w:rsid w:val="00B03E8C"/>
    <w:rsid w:val="00B049C0"/>
    <w:rsid w:val="00B06926"/>
    <w:rsid w:val="00B10217"/>
    <w:rsid w:val="00B112DB"/>
    <w:rsid w:val="00B11D83"/>
    <w:rsid w:val="00B164B9"/>
    <w:rsid w:val="00B27248"/>
    <w:rsid w:val="00B32350"/>
    <w:rsid w:val="00B34CCB"/>
    <w:rsid w:val="00B42234"/>
    <w:rsid w:val="00B423A1"/>
    <w:rsid w:val="00B43219"/>
    <w:rsid w:val="00B4625D"/>
    <w:rsid w:val="00B4685E"/>
    <w:rsid w:val="00B468F2"/>
    <w:rsid w:val="00B50A9E"/>
    <w:rsid w:val="00B5230D"/>
    <w:rsid w:val="00B52520"/>
    <w:rsid w:val="00B562F5"/>
    <w:rsid w:val="00B72CAB"/>
    <w:rsid w:val="00B80548"/>
    <w:rsid w:val="00B83C0E"/>
    <w:rsid w:val="00B92328"/>
    <w:rsid w:val="00B93300"/>
    <w:rsid w:val="00BA3FC3"/>
    <w:rsid w:val="00BA52A1"/>
    <w:rsid w:val="00BA7D7A"/>
    <w:rsid w:val="00BB28C7"/>
    <w:rsid w:val="00BB71C2"/>
    <w:rsid w:val="00BB7E9A"/>
    <w:rsid w:val="00BC747A"/>
    <w:rsid w:val="00BD40A0"/>
    <w:rsid w:val="00BE398A"/>
    <w:rsid w:val="00BE4871"/>
    <w:rsid w:val="00BE5FC0"/>
    <w:rsid w:val="00BE6EF3"/>
    <w:rsid w:val="00BF20FA"/>
    <w:rsid w:val="00C00936"/>
    <w:rsid w:val="00C01E08"/>
    <w:rsid w:val="00C12BA0"/>
    <w:rsid w:val="00C1427C"/>
    <w:rsid w:val="00C15A89"/>
    <w:rsid w:val="00C16596"/>
    <w:rsid w:val="00C212D3"/>
    <w:rsid w:val="00C261B7"/>
    <w:rsid w:val="00C275ED"/>
    <w:rsid w:val="00C27614"/>
    <w:rsid w:val="00C33EBB"/>
    <w:rsid w:val="00C35C18"/>
    <w:rsid w:val="00C37C02"/>
    <w:rsid w:val="00C37D28"/>
    <w:rsid w:val="00C43A14"/>
    <w:rsid w:val="00C46BE9"/>
    <w:rsid w:val="00C4743B"/>
    <w:rsid w:val="00C47AF7"/>
    <w:rsid w:val="00C47E40"/>
    <w:rsid w:val="00C564D2"/>
    <w:rsid w:val="00C60A9D"/>
    <w:rsid w:val="00C62E81"/>
    <w:rsid w:val="00C76390"/>
    <w:rsid w:val="00C779D4"/>
    <w:rsid w:val="00C8030B"/>
    <w:rsid w:val="00C87AD6"/>
    <w:rsid w:val="00C87EE1"/>
    <w:rsid w:val="00C91129"/>
    <w:rsid w:val="00C912AE"/>
    <w:rsid w:val="00C92615"/>
    <w:rsid w:val="00C93FED"/>
    <w:rsid w:val="00CA2194"/>
    <w:rsid w:val="00CA50C6"/>
    <w:rsid w:val="00CB05D5"/>
    <w:rsid w:val="00CB0D6A"/>
    <w:rsid w:val="00CB4263"/>
    <w:rsid w:val="00CB47BF"/>
    <w:rsid w:val="00CB67A8"/>
    <w:rsid w:val="00CC141B"/>
    <w:rsid w:val="00CC78CB"/>
    <w:rsid w:val="00CD1F75"/>
    <w:rsid w:val="00CD2288"/>
    <w:rsid w:val="00CD2AB5"/>
    <w:rsid w:val="00CE0803"/>
    <w:rsid w:val="00CE14DB"/>
    <w:rsid w:val="00CE229D"/>
    <w:rsid w:val="00CF680A"/>
    <w:rsid w:val="00D02ABB"/>
    <w:rsid w:val="00D0415D"/>
    <w:rsid w:val="00D254BF"/>
    <w:rsid w:val="00D25EDC"/>
    <w:rsid w:val="00D41C93"/>
    <w:rsid w:val="00D4357B"/>
    <w:rsid w:val="00D46B20"/>
    <w:rsid w:val="00D56B30"/>
    <w:rsid w:val="00D5725B"/>
    <w:rsid w:val="00D62755"/>
    <w:rsid w:val="00D63765"/>
    <w:rsid w:val="00D640D9"/>
    <w:rsid w:val="00D6617C"/>
    <w:rsid w:val="00D66557"/>
    <w:rsid w:val="00D669D2"/>
    <w:rsid w:val="00D66AEB"/>
    <w:rsid w:val="00D67AB5"/>
    <w:rsid w:val="00D74499"/>
    <w:rsid w:val="00D76CD7"/>
    <w:rsid w:val="00D8459F"/>
    <w:rsid w:val="00D87BC6"/>
    <w:rsid w:val="00D917F3"/>
    <w:rsid w:val="00D94B6A"/>
    <w:rsid w:val="00D97294"/>
    <w:rsid w:val="00DA4EB9"/>
    <w:rsid w:val="00DA6933"/>
    <w:rsid w:val="00DB11DA"/>
    <w:rsid w:val="00DB15A4"/>
    <w:rsid w:val="00DB482E"/>
    <w:rsid w:val="00DB4F0B"/>
    <w:rsid w:val="00DB76DD"/>
    <w:rsid w:val="00DD1529"/>
    <w:rsid w:val="00DD4466"/>
    <w:rsid w:val="00DD6242"/>
    <w:rsid w:val="00DD7661"/>
    <w:rsid w:val="00DE7693"/>
    <w:rsid w:val="00DF1624"/>
    <w:rsid w:val="00DF2987"/>
    <w:rsid w:val="00DF2EB0"/>
    <w:rsid w:val="00E00EC9"/>
    <w:rsid w:val="00E01F47"/>
    <w:rsid w:val="00E04B6F"/>
    <w:rsid w:val="00E13884"/>
    <w:rsid w:val="00E15C32"/>
    <w:rsid w:val="00E17939"/>
    <w:rsid w:val="00E20D86"/>
    <w:rsid w:val="00E248B7"/>
    <w:rsid w:val="00E260CF"/>
    <w:rsid w:val="00E26F67"/>
    <w:rsid w:val="00E27696"/>
    <w:rsid w:val="00E36510"/>
    <w:rsid w:val="00E37925"/>
    <w:rsid w:val="00E41913"/>
    <w:rsid w:val="00E50CD4"/>
    <w:rsid w:val="00E520D0"/>
    <w:rsid w:val="00E526AE"/>
    <w:rsid w:val="00E54A0F"/>
    <w:rsid w:val="00E56EF1"/>
    <w:rsid w:val="00E63762"/>
    <w:rsid w:val="00E66777"/>
    <w:rsid w:val="00E66836"/>
    <w:rsid w:val="00E66AC9"/>
    <w:rsid w:val="00E67086"/>
    <w:rsid w:val="00E67403"/>
    <w:rsid w:val="00E71B34"/>
    <w:rsid w:val="00E74C23"/>
    <w:rsid w:val="00E83418"/>
    <w:rsid w:val="00E84E38"/>
    <w:rsid w:val="00E85C9B"/>
    <w:rsid w:val="00E878F9"/>
    <w:rsid w:val="00E90506"/>
    <w:rsid w:val="00E91D8E"/>
    <w:rsid w:val="00E95D49"/>
    <w:rsid w:val="00EA283E"/>
    <w:rsid w:val="00EB2D68"/>
    <w:rsid w:val="00EB68C0"/>
    <w:rsid w:val="00EC0DFC"/>
    <w:rsid w:val="00EE5F34"/>
    <w:rsid w:val="00EF7AC0"/>
    <w:rsid w:val="00F05744"/>
    <w:rsid w:val="00F06CBF"/>
    <w:rsid w:val="00F1696B"/>
    <w:rsid w:val="00F21506"/>
    <w:rsid w:val="00F34B1D"/>
    <w:rsid w:val="00F404DF"/>
    <w:rsid w:val="00F50E44"/>
    <w:rsid w:val="00F608CB"/>
    <w:rsid w:val="00F613FC"/>
    <w:rsid w:val="00F74DCA"/>
    <w:rsid w:val="00F869BF"/>
    <w:rsid w:val="00F90C80"/>
    <w:rsid w:val="00F92DF6"/>
    <w:rsid w:val="00F9604B"/>
    <w:rsid w:val="00F975E1"/>
    <w:rsid w:val="00FA4FBC"/>
    <w:rsid w:val="00FB3463"/>
    <w:rsid w:val="00FB6C3E"/>
    <w:rsid w:val="00FB75ED"/>
    <w:rsid w:val="00FC0195"/>
    <w:rsid w:val="00FC1953"/>
    <w:rsid w:val="00FC21D1"/>
    <w:rsid w:val="00FC2FEF"/>
    <w:rsid w:val="00FC4203"/>
    <w:rsid w:val="00FC4818"/>
    <w:rsid w:val="00FC5C9D"/>
    <w:rsid w:val="00FC6011"/>
    <w:rsid w:val="00FD1E3F"/>
    <w:rsid w:val="00FD36B2"/>
    <w:rsid w:val="00FD4D96"/>
    <w:rsid w:val="00FD627C"/>
    <w:rsid w:val="00FE45B4"/>
    <w:rsid w:val="00FE674B"/>
    <w:rsid w:val="00FF06C0"/>
    <w:rsid w:val="00FF0818"/>
    <w:rsid w:val="00FF1C29"/>
    <w:rsid w:val="00FF309E"/>
    <w:rsid w:val="00FF69CB"/>
    <w:rsid w:val="00FF6B7D"/>
    <w:rsid w:val="1606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219B"/>
  <w15:docId w15:val="{CDCF118B-099A-4226-80FB-5AD6C9EED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andardWeb">
    <w:name w:val="Normal (Web)"/>
    <w:basedOn w:val="Normal"/>
    <w:uiPriority w:val="99"/>
    <w:semiHidden/>
    <w:unhideWhenUsed/>
    <w:qFormat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styleId="Reetkatablice">
    <w:name w:val="Table Grid"/>
    <w:basedOn w:val="Obinatablica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color w:val="000000"/>
      <w:kern w:val="3"/>
      <w:sz w:val="22"/>
      <w:szCs w:val="22"/>
    </w:rPr>
  </w:style>
  <w:style w:type="paragraph" w:styleId="Odlomakpopisa">
    <w:name w:val="List Paragraph"/>
    <w:basedOn w:val="Standard"/>
    <w:uiPriority w:val="34"/>
    <w:qFormat/>
    <w:pPr>
      <w:ind w:left="720"/>
    </w:pPr>
  </w:style>
  <w:style w:type="paragraph" w:customStyle="1" w:styleId="isselectedend">
    <w:name w:val="isselectedend"/>
    <w:basedOn w:val="Normal"/>
    <w:qFormat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F0EB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0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7902097-1A5B-4973-843F-954B0A2A16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 Buličič</dc:creator>
  <cp:lastModifiedBy>Roko Buličič</cp:lastModifiedBy>
  <cp:revision>12</cp:revision>
  <cp:lastPrinted>2026-04-03T07:29:00Z</cp:lastPrinted>
  <dcterms:created xsi:type="dcterms:W3CDTF">2026-07-23T09:42:00Z</dcterms:created>
  <dcterms:modified xsi:type="dcterms:W3CDTF">2026-07-28T10:27:00Z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eyJoZGlkIjoiNzY0MmVhYjlhYmVlNzczY2VjMmRhY2MzOWFmYTQ0YWYifQ==</vt:lpwstr>
  </property>
  <property fmtid="{D5CDD505-2E9C-101B-9397-08002B2CF9AE}" pid="3" name="KSOProductBuildVer">
    <vt:lpwstr>1033-12.1.0.25242</vt:lpwstr>
  </property>
  <property fmtid="{D5CDD505-2E9C-101B-9397-08002B2CF9AE}" pid="4" name="ICV">
    <vt:lpwstr>372F3E4989524BEB9478FEC93FE99913_12</vt:lpwstr>
  </property>
</Properties>
</file>