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B947A" w14:textId="77777777" w:rsidR="00D917F3" w:rsidRDefault="00D917F3" w:rsidP="00522175"/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3970"/>
        <w:gridCol w:w="5812"/>
      </w:tblGrid>
      <w:tr w:rsidR="007E52AB" w:rsidRPr="007E52AB" w14:paraId="5977E900" w14:textId="77777777" w:rsidTr="007E52AB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BC26D" w14:textId="77777777" w:rsidR="007E52AB" w:rsidRPr="007E52AB" w:rsidRDefault="007E52AB" w:rsidP="00174EA8">
            <w:pPr>
              <w:widowControl/>
              <w:suppressAutoHyphens w:val="0"/>
              <w:autoSpaceDN/>
              <w:spacing w:line="256" w:lineRule="auto"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OBRAZAC</w:t>
            </w:r>
          </w:p>
          <w:p w14:paraId="6F0E80F9" w14:textId="17CA793D" w:rsidR="007E52AB" w:rsidRPr="007E52AB" w:rsidRDefault="007E52AB" w:rsidP="00174EA8">
            <w:pPr>
              <w:widowControl/>
              <w:tabs>
                <w:tab w:val="center" w:pos="4783"/>
                <w:tab w:val="left" w:pos="8820"/>
              </w:tabs>
              <w:suppressAutoHyphens w:val="0"/>
              <w:autoSpaceDN/>
              <w:spacing w:line="256" w:lineRule="auto"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sudjelovanja zainteresirane javnosti u savjetovanju o nacrtu 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Cjenika za prikupljanje miješanog komunalnog i biorazgardivog </w:t>
            </w:r>
            <w:r w:rsidR="00174EA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otpada na području Općine okrug</w:t>
            </w:r>
          </w:p>
          <w:p w14:paraId="1A76C533" w14:textId="207919FE" w:rsidR="007E52AB" w:rsidRPr="007E52AB" w:rsidRDefault="00AB00F8" w:rsidP="007E52AB">
            <w:pPr>
              <w:widowControl/>
              <w:suppressAutoHyphens w:val="0"/>
              <w:autoSpaceDN/>
              <w:spacing w:line="256" w:lineRule="auto"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E52AB" w:rsidRPr="007E52AB" w14:paraId="602966EE" w14:textId="77777777" w:rsidTr="007E52AB">
        <w:trPr>
          <w:trHeight w:val="127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9D08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  <w:p w14:paraId="78BF3BA8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Naziv nacrta općeg akta o kojem se provodi savjetovanje </w:t>
            </w:r>
          </w:p>
          <w:p w14:paraId="5B60909E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EF84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Cjenik usluge sakupljanja komunalnog otpada na području Općine Okrug</w:t>
            </w:r>
          </w:p>
        </w:tc>
      </w:tr>
      <w:tr w:rsidR="007E52AB" w:rsidRPr="007E52AB" w14:paraId="7F66260D" w14:textId="77777777" w:rsidTr="007E52AB">
        <w:trPr>
          <w:trHeight w:val="8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9958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Naziv poduzeća nadležnog za izradu nacrta Cjenika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D997D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RUDEJ d.o.o. za obavljanje komunalnih djelatnosti</w:t>
            </w:r>
          </w:p>
        </w:tc>
      </w:tr>
      <w:tr w:rsidR="007E52AB" w:rsidRPr="007E52AB" w14:paraId="7DB7CFA3" w14:textId="77777777" w:rsidTr="007E52AB">
        <w:trPr>
          <w:trHeight w:val="201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B22B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  <w:p w14:paraId="7095CF65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Obrazloženje razloga i ciljeva koji se žele postići donošenjem akta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73A6" w14:textId="34067ECF" w:rsidR="00AD29B6" w:rsidRDefault="007E52AB" w:rsidP="00AD29B6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lang w:eastAsia="en-US"/>
              </w:rPr>
            </w:pPr>
            <w:r w:rsidRPr="00AD29B6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Cjenik javne usluge je opći akt koji </w:t>
            </w:r>
            <w:r w:rsidR="00AB00F8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donosi davatelj usluge uz suglasnost općinskog načelnika </w:t>
            </w:r>
            <w:r w:rsidRPr="00630A61"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lang w:eastAsia="en-US"/>
              </w:rPr>
              <w:t xml:space="preserve"> </w:t>
            </w:r>
          </w:p>
          <w:p w14:paraId="562C11B1" w14:textId="77777777" w:rsidR="004D0223" w:rsidRDefault="007E52AB" w:rsidP="004D0223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D29B6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Davatelj usluge je dužan provesti prethodno savjetovanje od najmanje 30 dana o prijedlogu cjenika s</w:t>
            </w:r>
            <w:r w:rsidR="00AD29B6" w:rsidRPr="00AD29B6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 </w:t>
            </w:r>
            <w:r w:rsidRPr="00AD29B6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obrazloženjem cijene i izmjena cijene te s obrazloženjem načina na koji je određen </w:t>
            </w:r>
          </w:p>
          <w:p w14:paraId="60EF42C5" w14:textId="77777777" w:rsidR="0003495F" w:rsidRPr="0003495F" w:rsidRDefault="0003495F" w:rsidP="0003495F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3495F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Povećanje cijene varijabilnog dijela javne usluge određeno je temeljem stvarnih i očekivanih troškova gospodarenja miješanim komunalnim otpadom, uzimajući u obzir zakonske obveze i dugoročne financijske učinke propisa iz područja gospodarenja otpadom.</w:t>
            </w:r>
          </w:p>
          <w:p w14:paraId="55E1611F" w14:textId="77777777" w:rsidR="0003495F" w:rsidRPr="0003495F" w:rsidRDefault="0003495F" w:rsidP="0003495F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3495F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Prilikom izrade prijedloga Cjenika posebno je uzeta u obzir </w:t>
            </w:r>
            <w:hyperlink r:id="rId7" w:tgtFrame="_blank" w:history="1">
              <w:r w:rsidRPr="0003495F">
                <w:rPr>
                  <w:rStyle w:val="Hyperlink"/>
                  <w:rFonts w:ascii="Times New Roman" w:hAnsi="Times New Roman" w:cs="Times New Roman"/>
                  <w:kern w:val="0"/>
                  <w:sz w:val="24"/>
                  <w:szCs w:val="24"/>
                  <w:lang w:eastAsia="en-US"/>
                </w:rPr>
                <w:t>Uredba o jediničnoj naknadi za odlaganje otpada (NN 137/2024)</w:t>
              </w:r>
            </w:hyperlink>
            <w:r w:rsidRPr="0003495F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, kojom je propisano postupno povećanje jedinične naknade za odlaganje otpada sa 30,00 EUR po toni u 2025. godini na 50,00 EUR po toni od 2029. godine nadalje. Sukladno navedenoj Uredbi, troškovi zbrinjavanja i odlaganja otpada u narednim godinama kontinuirano će rasti, što izravno utječe na troškove pružanja javne usluge sakupljanja komunalnog otpada. </w:t>
            </w:r>
          </w:p>
          <w:p w14:paraId="4257CF22" w14:textId="77777777" w:rsidR="0003495F" w:rsidRPr="0003495F" w:rsidRDefault="0003495F" w:rsidP="0003495F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3495F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Predloženo povećanje cijene varijabilnog dijela javne usluge nije rezultat jednokratnog povećanja troškova, već predstavlja mjeru usklađenja cijene s dugoročnim trendom rasta troškova gospodarenja otpadom, kako bi se osigurala održivost sustava i izbjegla potreba za naglim i znatno većim povećanjima cijena u budućnosti.</w:t>
            </w:r>
          </w:p>
          <w:p w14:paraId="3DB22245" w14:textId="77777777" w:rsidR="0003495F" w:rsidRPr="0003495F" w:rsidRDefault="0003495F" w:rsidP="0003495F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3495F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Također, povećanjem cijene varijabilnog dijela dodatno se potiče načelo „onečišćivač plaća“, odnosno smanjenje količine predanog miješanog komunalnog otpada i povećanje odvajanja korisnog otpada, što je jedan od temeljnih ciljeva Zakona o gospodarenju otpadom i pripadajućih podzakonskih propisa.</w:t>
            </w:r>
          </w:p>
          <w:p w14:paraId="75D97F83" w14:textId="77777777" w:rsidR="0003495F" w:rsidRPr="0003495F" w:rsidRDefault="0003495F" w:rsidP="0003495F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3495F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Na navedeni način osigurava se financijska održivost sustava javne usluge, mogućnost urednog izvršavanja zakonskih obveza davatelja javne usluge te daljnje ulaganje u infrastrukturu i unapređenje sustava gospodarenja otpadom na području Općine Okrug. </w:t>
            </w:r>
          </w:p>
          <w:p w14:paraId="5E357571" w14:textId="77777777" w:rsidR="009E135E" w:rsidRPr="004D0223" w:rsidRDefault="009E135E" w:rsidP="004D0223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0F1A4438" w14:textId="2DEC2A8A" w:rsidR="004D0223" w:rsidRPr="007E52AB" w:rsidRDefault="004D0223" w:rsidP="00AD29B6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09F484DB" w14:textId="77777777" w:rsidTr="007E52AB">
        <w:trPr>
          <w:trHeight w:val="696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A25E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  <w:p w14:paraId="6052B741" w14:textId="746A8415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Razdoblje savjetovanja 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26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.0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5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.202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6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. – 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26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.0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6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.202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6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</w:t>
            </w:r>
          </w:p>
          <w:p w14:paraId="604D20E9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296F699E" w14:textId="77777777" w:rsidTr="007E52AB">
        <w:trPr>
          <w:trHeight w:val="136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82DB" w14:textId="052FA4D2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Ime i prezime osobe odnosno naziv predstavnika zainteresirane javnosti koja daje svoje prijedloge na predloženi nacrt Cjenika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AF01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6DC5DB14" w14:textId="77777777" w:rsidTr="007E52AB">
        <w:trPr>
          <w:trHeight w:val="111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AB57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Interes koji zastupate, odnosno kategorija i brojnost korisnika koji predstavljate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F363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76CF6AC4" w14:textId="77777777" w:rsidTr="007E52AB">
        <w:trPr>
          <w:trHeight w:val="8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7E5C" w14:textId="6A3A8D09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Primjedbe na pojedine točke Cjenika s obrazloženjem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7625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0FCA9A85" w14:textId="77777777" w:rsidTr="007E52AB">
        <w:trPr>
          <w:trHeight w:val="170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CED4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Ime i prezime osobe (ili osoba) koja je sastavljala primjedbe i prijedloge ili osobe koja predstavlja zainteresiranu javnost, e -mail ili drugi podaci za kontakt (telefon)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449A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784808DB" w14:textId="77777777" w:rsidTr="007E52AB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9A3C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Jeste li suglasni da se ovaj obrazac s imenom / nazivom sudionika savjetovanja objavi na internetskoj stranici Općine Okrug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D94C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70A615B5" w14:textId="77777777" w:rsidTr="007E52AB">
        <w:trPr>
          <w:trHeight w:val="69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A800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Datum sastavljanja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FE4F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2E9BA802" w14:textId="77777777" w:rsidR="007E52AB" w:rsidRPr="007E52AB" w:rsidRDefault="007E52AB" w:rsidP="007E52AB">
      <w:pPr>
        <w:widowControl/>
        <w:suppressAutoHyphens w:val="0"/>
        <w:autoSpaceDN/>
        <w:spacing w:after="160" w:line="256" w:lineRule="auto"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248913E5" w14:textId="77777777" w:rsidR="007E52AB" w:rsidRPr="007E52AB" w:rsidRDefault="007E52AB" w:rsidP="007E52AB">
      <w:pPr>
        <w:widowControl/>
        <w:suppressAutoHyphens w:val="0"/>
        <w:autoSpaceDN/>
        <w:spacing w:after="160" w:line="256" w:lineRule="auto"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Važne napomene: </w:t>
      </w:r>
    </w:p>
    <w:p w14:paraId="39CCF063" w14:textId="1FCC7693" w:rsidR="007E52AB" w:rsidRPr="007E52AB" w:rsidRDefault="007E52AB" w:rsidP="007E52AB">
      <w:pPr>
        <w:widowControl/>
        <w:numPr>
          <w:ilvl w:val="0"/>
          <w:numId w:val="2"/>
        </w:numPr>
        <w:suppressAutoHyphens w:val="0"/>
        <w:autoSpaceDN/>
        <w:spacing w:after="160" w:line="254" w:lineRule="auto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Popunjeni obrazac dostaviti na adresu : Rudej d.o.o., Bana Jelačića 17, 21223 Okrug Gornji ili na mail adresu </w:t>
      </w:r>
      <w:hyperlink r:id="rId8" w:history="1">
        <w:r w:rsidRPr="007E52AB">
          <w:rPr>
            <w:rFonts w:ascii="Times New Roman" w:hAnsi="Times New Roman" w:cs="Times New Roman"/>
            <w:color w:val="0563C1" w:themeColor="hyperlink"/>
            <w:kern w:val="0"/>
            <w:sz w:val="24"/>
            <w:szCs w:val="24"/>
            <w:u w:val="single"/>
            <w:lang w:eastAsia="en-US"/>
          </w:rPr>
          <w:t>info@rudej.hr</w:t>
        </w:r>
      </w:hyperlink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zaključno do </w:t>
      </w:r>
      <w:r w:rsidR="00AB00F8">
        <w:rPr>
          <w:rFonts w:ascii="Times New Roman" w:hAnsi="Times New Roman" w:cs="Times New Roman"/>
          <w:kern w:val="0"/>
          <w:sz w:val="24"/>
          <w:szCs w:val="24"/>
          <w:lang w:eastAsia="en-US"/>
        </w:rPr>
        <w:t>26</w:t>
      </w:r>
      <w:r w:rsidR="00630A61">
        <w:rPr>
          <w:rFonts w:ascii="Times New Roman" w:hAnsi="Times New Roman" w:cs="Times New Roman"/>
          <w:kern w:val="0"/>
          <w:sz w:val="24"/>
          <w:szCs w:val="24"/>
          <w:lang w:eastAsia="en-US"/>
        </w:rPr>
        <w:t>.</w:t>
      </w: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r w:rsidR="00AB00F8">
        <w:rPr>
          <w:rFonts w:ascii="Times New Roman" w:hAnsi="Times New Roman" w:cs="Times New Roman"/>
          <w:kern w:val="0"/>
          <w:sz w:val="24"/>
          <w:szCs w:val="24"/>
          <w:lang w:eastAsia="en-US"/>
        </w:rPr>
        <w:t>lipnja</w:t>
      </w: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202</w:t>
      </w:r>
      <w:r w:rsidR="00AB00F8">
        <w:rPr>
          <w:rFonts w:ascii="Times New Roman" w:hAnsi="Times New Roman" w:cs="Times New Roman"/>
          <w:kern w:val="0"/>
          <w:sz w:val="24"/>
          <w:szCs w:val="24"/>
          <w:lang w:eastAsia="en-US"/>
        </w:rPr>
        <w:t>6</w:t>
      </w: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>.</w:t>
      </w:r>
    </w:p>
    <w:p w14:paraId="062EE8A6" w14:textId="77777777" w:rsidR="007E52AB" w:rsidRPr="007E52AB" w:rsidRDefault="007E52AB" w:rsidP="007E52AB">
      <w:pPr>
        <w:widowControl/>
        <w:suppressAutoHyphens w:val="0"/>
        <w:autoSpaceDN/>
        <w:spacing w:after="160"/>
        <w:ind w:left="720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509FE43F" w14:textId="77777777" w:rsidR="007E52AB" w:rsidRPr="007E52AB" w:rsidRDefault="007E52AB" w:rsidP="007E52AB">
      <w:pPr>
        <w:widowControl/>
        <w:numPr>
          <w:ilvl w:val="0"/>
          <w:numId w:val="2"/>
        </w:numPr>
        <w:suppressAutoHyphens w:val="0"/>
        <w:autoSpaceDN/>
        <w:spacing w:after="160" w:line="254" w:lineRule="auto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Po završetku savjetovanja, sve pristigle primjedbe/prijedlozi biti će javno dostupni na internetskoj stranici društva Rudej d.o.o. Ukoliko ne želite da Vaši osobni podaci (ime i prezime) budu javno objavljeni, molimo da to jasno istaknete pri slanju obrasca. </w:t>
      </w:r>
    </w:p>
    <w:p w14:paraId="21042AB7" w14:textId="77777777" w:rsidR="007E52AB" w:rsidRPr="007E52AB" w:rsidRDefault="007E52AB" w:rsidP="007E52AB">
      <w:pPr>
        <w:widowControl/>
        <w:suppressAutoHyphens w:val="0"/>
        <w:autoSpaceDN/>
        <w:spacing w:after="160"/>
        <w:ind w:left="720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37E7828D" w14:textId="77777777" w:rsidR="007E52AB" w:rsidRPr="007E52AB" w:rsidRDefault="007E52AB" w:rsidP="007E52AB">
      <w:pPr>
        <w:widowControl/>
        <w:numPr>
          <w:ilvl w:val="0"/>
          <w:numId w:val="2"/>
        </w:numPr>
        <w:suppressAutoHyphens w:val="0"/>
        <w:autoSpaceDN/>
        <w:spacing w:after="160" w:line="254" w:lineRule="auto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Anonimni, uvredljivi i irelevantni komentari neće se objaviti.  </w:t>
      </w:r>
    </w:p>
    <w:p w14:paraId="47882D6B" w14:textId="77777777" w:rsidR="007E52AB" w:rsidRPr="007E52AB" w:rsidRDefault="007E52AB" w:rsidP="007E52AB">
      <w:pPr>
        <w:widowControl/>
        <w:suppressAutoHyphens w:val="0"/>
        <w:autoSpaceDN/>
        <w:spacing w:after="160" w:line="254" w:lineRule="auto"/>
        <w:ind w:left="720"/>
        <w:contextualSpacing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314E0EDB" w14:textId="59CA1C05" w:rsidR="00E27696" w:rsidRDefault="007E52AB" w:rsidP="007E52AB">
      <w:pPr>
        <w:pStyle w:val="Standard"/>
        <w:jc w:val="both"/>
      </w:pPr>
      <w:r w:rsidRPr="007E52A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Sukladno Općoj uredbi o zaštiti osobnih podataka (EU)  2016/679 i Zakona o provedbi Opće uredbe o zaštiti osobnih podataka (“Narodne novine“, broj 42/18) osobni podaci neće se koristiti u druge svrhe, osim u povijesne, statističke ili znanstvene svrhe, uz uvjet poduzimanja odgovarajućih zaštitnih m</w:t>
      </w: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jera</w:t>
      </w:r>
    </w:p>
    <w:p w14:paraId="378C430E" w14:textId="135DAC98" w:rsidR="00B42234" w:rsidRPr="00522175" w:rsidRDefault="00B42234" w:rsidP="00522175"/>
    <w:sectPr w:rsidR="00B42234" w:rsidRPr="00522175" w:rsidSect="00796534">
      <w:headerReference w:type="default" r:id="rId9"/>
      <w:footerReference w:type="default" r:id="rId10"/>
      <w:pgSz w:w="11906" w:h="16838"/>
      <w:pgMar w:top="1684" w:right="1417" w:bottom="1417" w:left="1417" w:header="284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21B7A" w14:textId="77777777" w:rsidR="002550FF" w:rsidRDefault="002550FF" w:rsidP="00CF680A">
      <w:r>
        <w:separator/>
      </w:r>
    </w:p>
  </w:endnote>
  <w:endnote w:type="continuationSeparator" w:id="0">
    <w:p w14:paraId="7005F2B3" w14:textId="77777777" w:rsidR="002550FF" w:rsidRDefault="002550FF" w:rsidP="00CF680A">
      <w:r>
        <w:continuationSeparator/>
      </w:r>
    </w:p>
  </w:endnote>
  <w:endnote w:type="continuationNotice" w:id="1">
    <w:p w14:paraId="462369FA" w14:textId="77777777" w:rsidR="002550FF" w:rsidRDefault="002550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BD85" w14:textId="77777777" w:rsidR="0023745B" w:rsidRDefault="0003495F" w:rsidP="00CF680A">
    <w:pPr>
      <w:pStyle w:val="Footer"/>
      <w:ind w:left="142"/>
      <w:jc w:val="center"/>
      <w:rPr>
        <w:i/>
        <w:sz w:val="16"/>
        <w:szCs w:val="18"/>
      </w:rPr>
    </w:pPr>
    <w:r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174527" wp14:editId="49C4C88D">
              <wp:simplePos x="0" y="0"/>
              <wp:positionH relativeFrom="column">
                <wp:posOffset>-42545</wp:posOffset>
              </wp:positionH>
              <wp:positionV relativeFrom="paragraph">
                <wp:posOffset>-140335</wp:posOffset>
              </wp:positionV>
              <wp:extent cx="5848350" cy="9525"/>
              <wp:effectExtent l="0" t="0" r="19050" b="28575"/>
              <wp:wrapNone/>
              <wp:docPr id="11" name="Ravni poveznik 11">
                <a:extLst xmlns:a="http://schemas.openxmlformats.org/drawingml/2006/main">
                  <a:ext uri="{FF2B5EF4-FFF2-40B4-BE49-F238E27FC236}">
                    <a16:creationId xmlns:a16="http://schemas.microsoft.com/office/drawing/2014/main" id="{4A516B61-8ECC-45D2-986A-D75DBED68B3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D7D79F" id="Ravni poveznik 1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5pt,-11.05pt" to="457.15pt,-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" strokecolor="#a5a5a5 [3206]" strokeweight=".5pt">
              <v:stroke joinstyle="miter"/>
            </v:line>
          </w:pict>
        </mc:Fallback>
      </mc:AlternateContent>
    </w:r>
    <w:r w:rsidR="00CF680A" w:rsidRPr="00106477">
      <w:rPr>
        <w:i/>
        <w:sz w:val="16"/>
        <w:szCs w:val="18"/>
      </w:rPr>
      <w:t xml:space="preserve">RUDEJ </w:t>
    </w:r>
    <w:r w:rsidR="0023745B">
      <w:rPr>
        <w:i/>
        <w:sz w:val="16"/>
        <w:szCs w:val="18"/>
      </w:rPr>
      <w:t>d.o.o. za</w:t>
    </w:r>
    <w:r w:rsidR="00CF680A" w:rsidRPr="00106477">
      <w:rPr>
        <w:i/>
        <w:sz w:val="16"/>
        <w:szCs w:val="18"/>
      </w:rPr>
      <w:t xml:space="preserve"> obavljanje komunalnih djelatnosti.</w:t>
    </w:r>
    <w:r w:rsidR="0023745B">
      <w:rPr>
        <w:i/>
        <w:sz w:val="16"/>
        <w:szCs w:val="18"/>
      </w:rPr>
      <w:t xml:space="preserve"> Bana Jelačića 17, Okrug</w:t>
    </w:r>
    <w:r w:rsidR="00551613">
      <w:rPr>
        <w:i/>
        <w:sz w:val="16"/>
        <w:szCs w:val="18"/>
      </w:rPr>
      <w:t xml:space="preserve"> </w:t>
    </w:r>
    <w:r w:rsidR="0023745B">
      <w:rPr>
        <w:i/>
        <w:sz w:val="16"/>
        <w:szCs w:val="18"/>
      </w:rPr>
      <w:t>Gornji</w:t>
    </w:r>
    <w:r w:rsidR="00551613">
      <w:rPr>
        <w:i/>
        <w:sz w:val="16"/>
        <w:szCs w:val="18"/>
      </w:rPr>
      <w:t>. Tel: 021/688-502</w:t>
    </w:r>
  </w:p>
  <w:p w14:paraId="0E934866" w14:textId="77777777" w:rsidR="00CF680A" w:rsidRPr="00106477" w:rsidRDefault="00CF680A" w:rsidP="00CF680A">
    <w:pPr>
      <w:pStyle w:val="Footer"/>
      <w:ind w:left="142"/>
      <w:jc w:val="center"/>
      <w:rPr>
        <w:i/>
        <w:sz w:val="16"/>
        <w:szCs w:val="18"/>
      </w:rPr>
    </w:pPr>
    <w:r w:rsidRPr="00106477">
      <w:rPr>
        <w:i/>
        <w:sz w:val="16"/>
        <w:szCs w:val="18"/>
      </w:rPr>
      <w:t xml:space="preserve"> Upisano u sudski registar Trgovačkog društva u Splitu s MBS: 060322603, OIB: 20452202383. </w:t>
    </w:r>
  </w:p>
  <w:p w14:paraId="434D238F" w14:textId="77777777" w:rsidR="00CF680A" w:rsidRPr="00106477" w:rsidRDefault="00CF680A" w:rsidP="00CF680A">
    <w:pPr>
      <w:pStyle w:val="Footer"/>
      <w:ind w:left="142"/>
      <w:jc w:val="center"/>
      <w:rPr>
        <w:i/>
        <w:sz w:val="16"/>
        <w:szCs w:val="18"/>
      </w:rPr>
    </w:pPr>
    <w:r w:rsidRPr="00106477">
      <w:rPr>
        <w:i/>
        <w:sz w:val="16"/>
        <w:szCs w:val="18"/>
      </w:rPr>
      <w:t xml:space="preserve">Temeljni kapital društva </w:t>
    </w:r>
    <w:r w:rsidR="008301D9">
      <w:rPr>
        <w:i/>
        <w:sz w:val="16"/>
        <w:szCs w:val="18"/>
      </w:rPr>
      <w:t>250.000,00</w:t>
    </w:r>
    <w:r w:rsidRPr="00106477">
      <w:rPr>
        <w:i/>
        <w:sz w:val="16"/>
        <w:szCs w:val="18"/>
      </w:rPr>
      <w:t xml:space="preserve"> </w:t>
    </w:r>
    <w:r w:rsidR="008301D9">
      <w:rPr>
        <w:i/>
        <w:sz w:val="16"/>
        <w:szCs w:val="18"/>
      </w:rPr>
      <w:t>€</w:t>
    </w:r>
    <w:r w:rsidRPr="00106477">
      <w:rPr>
        <w:i/>
        <w:sz w:val="16"/>
        <w:szCs w:val="18"/>
      </w:rPr>
      <w:t xml:space="preserve"> u cijelosti je uplaćen. Član uprave: </w:t>
    </w:r>
    <w:r w:rsidR="00586382">
      <w:rPr>
        <w:i/>
        <w:sz w:val="16"/>
        <w:szCs w:val="18"/>
      </w:rPr>
      <w:t>Roko Buličić mag.oec.</w:t>
    </w:r>
  </w:p>
  <w:p w14:paraId="0159F444" w14:textId="77777777" w:rsidR="00CF680A" w:rsidRPr="00106477" w:rsidRDefault="00CF680A" w:rsidP="00CF680A">
    <w:pPr>
      <w:pStyle w:val="Footer"/>
      <w:ind w:left="142"/>
      <w:jc w:val="center"/>
      <w:rPr>
        <w:i/>
        <w:sz w:val="16"/>
        <w:szCs w:val="18"/>
      </w:rPr>
    </w:pPr>
    <w:r w:rsidRPr="00106477">
      <w:rPr>
        <w:i/>
        <w:sz w:val="16"/>
        <w:szCs w:val="18"/>
      </w:rPr>
      <w:t>Poslovni računi: IBAN: HR2423600001102455960 – ZABA; IBAN: HR2823900011100979146 - HPB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1B7A4" w14:textId="77777777" w:rsidR="002550FF" w:rsidRDefault="002550FF" w:rsidP="00CF680A">
      <w:r>
        <w:separator/>
      </w:r>
    </w:p>
  </w:footnote>
  <w:footnote w:type="continuationSeparator" w:id="0">
    <w:p w14:paraId="1741D087" w14:textId="77777777" w:rsidR="002550FF" w:rsidRDefault="002550FF" w:rsidP="00CF680A">
      <w:r>
        <w:continuationSeparator/>
      </w:r>
    </w:p>
  </w:footnote>
  <w:footnote w:type="continuationNotice" w:id="1">
    <w:p w14:paraId="670B736B" w14:textId="77777777" w:rsidR="002550FF" w:rsidRDefault="002550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397DC" w14:textId="77777777" w:rsidR="00CF680A" w:rsidRDefault="0003495F" w:rsidP="007B4E2C">
    <w:pPr>
      <w:pStyle w:val="Header"/>
    </w:pPr>
    <w:r>
      <w:rPr>
        <w:i/>
        <w:noProof/>
        <w:sz w:val="16"/>
        <w:szCs w:val="18"/>
      </w:rPr>
      <w:drawing>
        <wp:anchor distT="0" distB="0" distL="114300" distR="114300" simplePos="0" relativeHeight="251658242" behindDoc="1" locked="0" layoutInCell="1" allowOverlap="1" wp14:anchorId="5BAB0DC6" wp14:editId="4C3C419E">
          <wp:simplePos x="0" y="0"/>
          <wp:positionH relativeFrom="column">
            <wp:posOffset>367030</wp:posOffset>
          </wp:positionH>
          <wp:positionV relativeFrom="paragraph">
            <wp:posOffset>-66040</wp:posOffset>
          </wp:positionV>
          <wp:extent cx="2028825" cy="930275"/>
          <wp:effectExtent l="0" t="0" r="9525" b="3175"/>
          <wp:wrapNone/>
          <wp:docPr id="1909229411" name="Slika 2" descr="Slika na kojoj se prikazuje tekst, logotip, Font, grafika&#10;&#10;Opis je automatski generiran">
            <a:extLst xmlns:a="http://schemas.openxmlformats.org/drawingml/2006/main">
              <a:ext uri="{FF2B5EF4-FFF2-40B4-BE49-F238E27FC236}">
                <a16:creationId xmlns:a16="http://schemas.microsoft.com/office/drawing/2014/main" id="{69E24CFA-4813-43A4-B91D-84706E2F47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229411" name="Slika 2" descr="Slika na kojoj se prikazuje tekst, logotip, Font, grafika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EAE1853" wp14:editId="37E7FE65">
              <wp:simplePos x="0" y="0"/>
              <wp:positionH relativeFrom="margin">
                <wp:align>center</wp:align>
              </wp:positionH>
              <wp:positionV relativeFrom="paragraph">
                <wp:posOffset>791845</wp:posOffset>
              </wp:positionV>
              <wp:extent cx="5848350" cy="9525"/>
              <wp:effectExtent l="0" t="0" r="19050" b="28575"/>
              <wp:wrapNone/>
              <wp:docPr id="12" name="Ravni poveznik 12">
                <a:extLst xmlns:a="http://schemas.openxmlformats.org/drawingml/2006/main">
                  <a:ext uri="{FF2B5EF4-FFF2-40B4-BE49-F238E27FC236}">
                    <a16:creationId xmlns:a16="http://schemas.microsoft.com/office/drawing/2014/main" id="{65443EEC-6ABE-4AEA-B3FE-DCE67ABF69D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8709244" id="Ravni poveznik 12" o:spid="_x0000_s1026" style="position:absolute;z-index:251658241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62.35pt" to="460.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" strokecolor="#a5a5a5 [3206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B69"/>
    <w:multiLevelType w:val="hybridMultilevel"/>
    <w:tmpl w:val="C6FAD9DE"/>
    <w:lvl w:ilvl="0" w:tplc="CD40BC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E44DD"/>
    <w:multiLevelType w:val="hybridMultilevel"/>
    <w:tmpl w:val="076294E0"/>
    <w:lvl w:ilvl="0" w:tplc="D4AC410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A302B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F2465A8"/>
    <w:multiLevelType w:val="hybridMultilevel"/>
    <w:tmpl w:val="530A31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C23AF"/>
    <w:multiLevelType w:val="hybridMultilevel"/>
    <w:tmpl w:val="509A8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C17A3"/>
    <w:multiLevelType w:val="hybridMultilevel"/>
    <w:tmpl w:val="08C23A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C03F8"/>
    <w:multiLevelType w:val="hybridMultilevel"/>
    <w:tmpl w:val="BF9098CE"/>
    <w:lvl w:ilvl="0" w:tplc="C08A2900">
      <w:start w:val="1"/>
      <w:numFmt w:val="upperRoman"/>
      <w:lvlText w:val="%1."/>
      <w:lvlJc w:val="left"/>
      <w:pPr>
        <w:ind w:left="1003" w:hanging="72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B606A"/>
    <w:multiLevelType w:val="hybridMultilevel"/>
    <w:tmpl w:val="7D082EFA"/>
    <w:lvl w:ilvl="0" w:tplc="6674F3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0788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D2F068C"/>
    <w:multiLevelType w:val="hybridMultilevel"/>
    <w:tmpl w:val="A7108C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2400C"/>
    <w:multiLevelType w:val="multilevel"/>
    <w:tmpl w:val="D9EE1DA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6" w:hanging="504"/>
      </w:pPr>
      <w:rPr>
        <w:rFonts w:asciiTheme="minorHAnsi" w:eastAsia="Calibri" w:hAnsiTheme="minorHAnsi" w:cstheme="minorHAnsi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56" w:hanging="1440"/>
      </w:pPr>
      <w:rPr>
        <w:rFonts w:hint="default"/>
      </w:rPr>
    </w:lvl>
  </w:abstractNum>
  <w:abstractNum w:abstractNumId="11" w15:restartNumberingAfterBreak="0">
    <w:nsid w:val="4285186E"/>
    <w:multiLevelType w:val="hybridMultilevel"/>
    <w:tmpl w:val="DE18EF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A130C"/>
    <w:multiLevelType w:val="hybridMultilevel"/>
    <w:tmpl w:val="3ACE4E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3C7BC6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90140"/>
    <w:multiLevelType w:val="hybridMultilevel"/>
    <w:tmpl w:val="203AD5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AB7F7F"/>
    <w:multiLevelType w:val="hybridMultilevel"/>
    <w:tmpl w:val="43EADE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B0A93"/>
    <w:multiLevelType w:val="hybridMultilevel"/>
    <w:tmpl w:val="90582214"/>
    <w:lvl w:ilvl="0" w:tplc="B0E4C0D8">
      <w:start w:val="1"/>
      <w:numFmt w:val="decimal"/>
      <w:lvlText w:val="%1."/>
      <w:lvlJc w:val="left"/>
      <w:pPr>
        <w:ind w:left="1065" w:hanging="705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94635"/>
    <w:multiLevelType w:val="multilevel"/>
    <w:tmpl w:val="041A001F"/>
    <w:styleLink w:val="WWNum10"/>
    <w:lvl w:ilvl="0">
      <w:start w:val="1"/>
      <w:numFmt w:val="decimal"/>
      <w:lvlText w:val="%1."/>
      <w:lvlJc w:val="left"/>
      <w:pPr>
        <w:ind w:left="360" w:hanging="360"/>
      </w:pPr>
      <w:rPr>
        <w:b/>
        <w:sz w:val="27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97170657">
    <w:abstractNumId w:val="9"/>
  </w:num>
  <w:num w:numId="2" w16cid:durableId="1115632652">
    <w:abstractNumId w:val="5"/>
  </w:num>
  <w:num w:numId="3" w16cid:durableId="1173108079">
    <w:abstractNumId w:val="3"/>
  </w:num>
  <w:num w:numId="4" w16cid:durableId="1197621838">
    <w:abstractNumId w:val="0"/>
  </w:num>
  <w:num w:numId="5" w16cid:durableId="1247614950">
    <w:abstractNumId w:val="4"/>
  </w:num>
  <w:num w:numId="6" w16cid:durableId="1271009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25167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7554810">
    <w:abstractNumId w:val="1"/>
  </w:num>
  <w:num w:numId="9" w16cid:durableId="1656300768">
    <w:abstractNumId w:val="10"/>
  </w:num>
  <w:num w:numId="10" w16cid:durableId="1792044290">
    <w:abstractNumId w:val="2"/>
  </w:num>
  <w:num w:numId="11" w16cid:durableId="186528435">
    <w:abstractNumId w:val="7"/>
  </w:num>
  <w:num w:numId="12" w16cid:durableId="2026248158">
    <w:abstractNumId w:val="16"/>
  </w:num>
  <w:num w:numId="13" w16cid:durableId="456800636">
    <w:abstractNumId w:val="16"/>
    <w:lvlOverride w:ilvl="0">
      <w:startOverride w:val="1"/>
    </w:lvlOverride>
  </w:num>
  <w:num w:numId="14" w16cid:durableId="459494919">
    <w:abstractNumId w:val="12"/>
  </w:num>
  <w:num w:numId="15" w16cid:durableId="539362167">
    <w:abstractNumId w:val="8"/>
  </w:num>
  <w:num w:numId="16" w16cid:durableId="597252344">
    <w:abstractNumId w:val="11"/>
  </w:num>
  <w:num w:numId="17" w16cid:durableId="6143354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91624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8767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EE"/>
    <w:rsid w:val="00005814"/>
    <w:rsid w:val="000216C7"/>
    <w:rsid w:val="00030F57"/>
    <w:rsid w:val="0003495F"/>
    <w:rsid w:val="0003584A"/>
    <w:rsid w:val="00036882"/>
    <w:rsid w:val="00037AB3"/>
    <w:rsid w:val="000443DE"/>
    <w:rsid w:val="000466AC"/>
    <w:rsid w:val="00046F3C"/>
    <w:rsid w:val="00050B9B"/>
    <w:rsid w:val="00054B96"/>
    <w:rsid w:val="000662C6"/>
    <w:rsid w:val="00071861"/>
    <w:rsid w:val="000738C2"/>
    <w:rsid w:val="00090FA9"/>
    <w:rsid w:val="000A6F00"/>
    <w:rsid w:val="000B004A"/>
    <w:rsid w:val="000B34E5"/>
    <w:rsid w:val="000D3C05"/>
    <w:rsid w:val="000E107D"/>
    <w:rsid w:val="000E1767"/>
    <w:rsid w:val="000E447A"/>
    <w:rsid w:val="000E6B77"/>
    <w:rsid w:val="000F6DDC"/>
    <w:rsid w:val="000F7B2A"/>
    <w:rsid w:val="001152A0"/>
    <w:rsid w:val="0011706A"/>
    <w:rsid w:val="00121D05"/>
    <w:rsid w:val="0012732B"/>
    <w:rsid w:val="00131892"/>
    <w:rsid w:val="00132727"/>
    <w:rsid w:val="00155429"/>
    <w:rsid w:val="0016445C"/>
    <w:rsid w:val="00165292"/>
    <w:rsid w:val="0016645A"/>
    <w:rsid w:val="001674A4"/>
    <w:rsid w:val="0016788F"/>
    <w:rsid w:val="00172F24"/>
    <w:rsid w:val="00174EA8"/>
    <w:rsid w:val="00175C1D"/>
    <w:rsid w:val="00183B16"/>
    <w:rsid w:val="00185488"/>
    <w:rsid w:val="00190E4B"/>
    <w:rsid w:val="00191BD4"/>
    <w:rsid w:val="001A4E9A"/>
    <w:rsid w:val="001A607C"/>
    <w:rsid w:val="001B2A5B"/>
    <w:rsid w:val="001C6FC3"/>
    <w:rsid w:val="001D0325"/>
    <w:rsid w:val="001D4013"/>
    <w:rsid w:val="001D4B4A"/>
    <w:rsid w:val="001D646E"/>
    <w:rsid w:val="001E0AD4"/>
    <w:rsid w:val="001E55A3"/>
    <w:rsid w:val="00203DED"/>
    <w:rsid w:val="00206464"/>
    <w:rsid w:val="0022466E"/>
    <w:rsid w:val="002267E4"/>
    <w:rsid w:val="002347E0"/>
    <w:rsid w:val="002371A1"/>
    <w:rsid w:val="0023745B"/>
    <w:rsid w:val="00243F85"/>
    <w:rsid w:val="00244E89"/>
    <w:rsid w:val="0024520E"/>
    <w:rsid w:val="00247DC1"/>
    <w:rsid w:val="00250C95"/>
    <w:rsid w:val="002532DB"/>
    <w:rsid w:val="002550FF"/>
    <w:rsid w:val="0026555A"/>
    <w:rsid w:val="0026587C"/>
    <w:rsid w:val="002665BE"/>
    <w:rsid w:val="0026790F"/>
    <w:rsid w:val="0027024F"/>
    <w:rsid w:val="0027500C"/>
    <w:rsid w:val="00277C92"/>
    <w:rsid w:val="00281C17"/>
    <w:rsid w:val="00282DCA"/>
    <w:rsid w:val="00287EDF"/>
    <w:rsid w:val="00294D95"/>
    <w:rsid w:val="002A25F2"/>
    <w:rsid w:val="002A4D5A"/>
    <w:rsid w:val="002B1540"/>
    <w:rsid w:val="002B2B98"/>
    <w:rsid w:val="002C1709"/>
    <w:rsid w:val="002C4B8E"/>
    <w:rsid w:val="002D3AB8"/>
    <w:rsid w:val="002D653A"/>
    <w:rsid w:val="002E066E"/>
    <w:rsid w:val="002E4A13"/>
    <w:rsid w:val="00322892"/>
    <w:rsid w:val="00337449"/>
    <w:rsid w:val="00386CB8"/>
    <w:rsid w:val="00391F37"/>
    <w:rsid w:val="00392235"/>
    <w:rsid w:val="003A2814"/>
    <w:rsid w:val="003A4790"/>
    <w:rsid w:val="003A50ED"/>
    <w:rsid w:val="003B5934"/>
    <w:rsid w:val="003C54D2"/>
    <w:rsid w:val="003E29BD"/>
    <w:rsid w:val="003E3767"/>
    <w:rsid w:val="003F47E5"/>
    <w:rsid w:val="003F7CDB"/>
    <w:rsid w:val="00402DD8"/>
    <w:rsid w:val="0040384D"/>
    <w:rsid w:val="00406B34"/>
    <w:rsid w:val="00413CA0"/>
    <w:rsid w:val="00414159"/>
    <w:rsid w:val="004144D9"/>
    <w:rsid w:val="004146D0"/>
    <w:rsid w:val="00415BB5"/>
    <w:rsid w:val="00416471"/>
    <w:rsid w:val="004164F1"/>
    <w:rsid w:val="0042600F"/>
    <w:rsid w:val="00427176"/>
    <w:rsid w:val="00436A32"/>
    <w:rsid w:val="0044064D"/>
    <w:rsid w:val="00443B69"/>
    <w:rsid w:val="004456FE"/>
    <w:rsid w:val="0044731C"/>
    <w:rsid w:val="0045401D"/>
    <w:rsid w:val="00454453"/>
    <w:rsid w:val="00462A35"/>
    <w:rsid w:val="00463986"/>
    <w:rsid w:val="0047274C"/>
    <w:rsid w:val="004775AE"/>
    <w:rsid w:val="00477691"/>
    <w:rsid w:val="00486A1F"/>
    <w:rsid w:val="00493525"/>
    <w:rsid w:val="004A16BC"/>
    <w:rsid w:val="004B5B44"/>
    <w:rsid w:val="004B6FFB"/>
    <w:rsid w:val="004C4D46"/>
    <w:rsid w:val="004C7CA7"/>
    <w:rsid w:val="004D0223"/>
    <w:rsid w:val="004D399A"/>
    <w:rsid w:val="004E0C2D"/>
    <w:rsid w:val="004E1B0E"/>
    <w:rsid w:val="004E2BB1"/>
    <w:rsid w:val="004E545F"/>
    <w:rsid w:val="004F419C"/>
    <w:rsid w:val="00522175"/>
    <w:rsid w:val="005237EE"/>
    <w:rsid w:val="005477A2"/>
    <w:rsid w:val="00550010"/>
    <w:rsid w:val="00551613"/>
    <w:rsid w:val="005569A7"/>
    <w:rsid w:val="00557C08"/>
    <w:rsid w:val="00566775"/>
    <w:rsid w:val="00575138"/>
    <w:rsid w:val="005841C4"/>
    <w:rsid w:val="00586382"/>
    <w:rsid w:val="00593342"/>
    <w:rsid w:val="00594AEF"/>
    <w:rsid w:val="005958CF"/>
    <w:rsid w:val="005969AA"/>
    <w:rsid w:val="005A2CDA"/>
    <w:rsid w:val="005A3127"/>
    <w:rsid w:val="005B0918"/>
    <w:rsid w:val="005C0F27"/>
    <w:rsid w:val="005C2E2D"/>
    <w:rsid w:val="005C4439"/>
    <w:rsid w:val="005D0804"/>
    <w:rsid w:val="005D1C1E"/>
    <w:rsid w:val="005D4654"/>
    <w:rsid w:val="005E65B0"/>
    <w:rsid w:val="005E7524"/>
    <w:rsid w:val="00613B50"/>
    <w:rsid w:val="006165B1"/>
    <w:rsid w:val="00626166"/>
    <w:rsid w:val="00630A61"/>
    <w:rsid w:val="00637FA9"/>
    <w:rsid w:val="00647211"/>
    <w:rsid w:val="00660261"/>
    <w:rsid w:val="00665942"/>
    <w:rsid w:val="00665958"/>
    <w:rsid w:val="00666BAE"/>
    <w:rsid w:val="00673FFD"/>
    <w:rsid w:val="006840C5"/>
    <w:rsid w:val="0068473E"/>
    <w:rsid w:val="00690244"/>
    <w:rsid w:val="0069498C"/>
    <w:rsid w:val="00694C34"/>
    <w:rsid w:val="006976A0"/>
    <w:rsid w:val="006979D5"/>
    <w:rsid w:val="006A0E7E"/>
    <w:rsid w:val="006B06D9"/>
    <w:rsid w:val="006B3800"/>
    <w:rsid w:val="006B6243"/>
    <w:rsid w:val="006D0129"/>
    <w:rsid w:val="006D2A46"/>
    <w:rsid w:val="006E0404"/>
    <w:rsid w:val="006E309E"/>
    <w:rsid w:val="006E40E1"/>
    <w:rsid w:val="006E6206"/>
    <w:rsid w:val="006E65EC"/>
    <w:rsid w:val="006E7566"/>
    <w:rsid w:val="006F08AA"/>
    <w:rsid w:val="007021A6"/>
    <w:rsid w:val="00707410"/>
    <w:rsid w:val="00707F1F"/>
    <w:rsid w:val="00735489"/>
    <w:rsid w:val="007475D7"/>
    <w:rsid w:val="007506A7"/>
    <w:rsid w:val="00757C75"/>
    <w:rsid w:val="0077184C"/>
    <w:rsid w:val="00786C69"/>
    <w:rsid w:val="007911E9"/>
    <w:rsid w:val="007931F4"/>
    <w:rsid w:val="00796534"/>
    <w:rsid w:val="007A7AE5"/>
    <w:rsid w:val="007B4E2C"/>
    <w:rsid w:val="007B518E"/>
    <w:rsid w:val="007C1B2E"/>
    <w:rsid w:val="007C2892"/>
    <w:rsid w:val="007C3D10"/>
    <w:rsid w:val="007C4DEA"/>
    <w:rsid w:val="007E52AB"/>
    <w:rsid w:val="008010F5"/>
    <w:rsid w:val="00802854"/>
    <w:rsid w:val="00802FFD"/>
    <w:rsid w:val="008030D3"/>
    <w:rsid w:val="008301D9"/>
    <w:rsid w:val="00830B57"/>
    <w:rsid w:val="00835EED"/>
    <w:rsid w:val="00842713"/>
    <w:rsid w:val="00847246"/>
    <w:rsid w:val="00855461"/>
    <w:rsid w:val="00857CA6"/>
    <w:rsid w:val="00865848"/>
    <w:rsid w:val="00871EA9"/>
    <w:rsid w:val="008735C3"/>
    <w:rsid w:val="008751DB"/>
    <w:rsid w:val="00876CA4"/>
    <w:rsid w:val="008A003F"/>
    <w:rsid w:val="008A0BFB"/>
    <w:rsid w:val="008A43B9"/>
    <w:rsid w:val="008B0BC5"/>
    <w:rsid w:val="008B57FC"/>
    <w:rsid w:val="008C2661"/>
    <w:rsid w:val="008C4E77"/>
    <w:rsid w:val="008C5214"/>
    <w:rsid w:val="008C5ACD"/>
    <w:rsid w:val="008D1A44"/>
    <w:rsid w:val="008E4037"/>
    <w:rsid w:val="008F0ED9"/>
    <w:rsid w:val="009011FA"/>
    <w:rsid w:val="009070FF"/>
    <w:rsid w:val="0091039A"/>
    <w:rsid w:val="0091281C"/>
    <w:rsid w:val="00917C18"/>
    <w:rsid w:val="00917FF6"/>
    <w:rsid w:val="00931049"/>
    <w:rsid w:val="0093731D"/>
    <w:rsid w:val="009430DE"/>
    <w:rsid w:val="00945826"/>
    <w:rsid w:val="00946953"/>
    <w:rsid w:val="009505AF"/>
    <w:rsid w:val="009521EE"/>
    <w:rsid w:val="00954E29"/>
    <w:rsid w:val="00960644"/>
    <w:rsid w:val="00965DDD"/>
    <w:rsid w:val="00966310"/>
    <w:rsid w:val="00966F1C"/>
    <w:rsid w:val="00977453"/>
    <w:rsid w:val="0099362A"/>
    <w:rsid w:val="009A3A78"/>
    <w:rsid w:val="009A6B90"/>
    <w:rsid w:val="009B109F"/>
    <w:rsid w:val="009B1AEE"/>
    <w:rsid w:val="009B2C7F"/>
    <w:rsid w:val="009C2661"/>
    <w:rsid w:val="009C3D79"/>
    <w:rsid w:val="009C7D06"/>
    <w:rsid w:val="009E135E"/>
    <w:rsid w:val="009E4EE5"/>
    <w:rsid w:val="009E5520"/>
    <w:rsid w:val="009F26EA"/>
    <w:rsid w:val="009F2F3D"/>
    <w:rsid w:val="009F3E62"/>
    <w:rsid w:val="009F66D8"/>
    <w:rsid w:val="00A123D3"/>
    <w:rsid w:val="00A17FEE"/>
    <w:rsid w:val="00A31227"/>
    <w:rsid w:val="00A33E36"/>
    <w:rsid w:val="00A41C5F"/>
    <w:rsid w:val="00A42A74"/>
    <w:rsid w:val="00A43964"/>
    <w:rsid w:val="00A44E32"/>
    <w:rsid w:val="00A451FD"/>
    <w:rsid w:val="00A5151E"/>
    <w:rsid w:val="00A63DA0"/>
    <w:rsid w:val="00A6531A"/>
    <w:rsid w:val="00A736BB"/>
    <w:rsid w:val="00A7433A"/>
    <w:rsid w:val="00A7530B"/>
    <w:rsid w:val="00A75679"/>
    <w:rsid w:val="00A83BA0"/>
    <w:rsid w:val="00A9587A"/>
    <w:rsid w:val="00AA057F"/>
    <w:rsid w:val="00AA65DE"/>
    <w:rsid w:val="00AA7075"/>
    <w:rsid w:val="00AB00F8"/>
    <w:rsid w:val="00AC1245"/>
    <w:rsid w:val="00AC3D12"/>
    <w:rsid w:val="00AD0A1A"/>
    <w:rsid w:val="00AD29B6"/>
    <w:rsid w:val="00AE150B"/>
    <w:rsid w:val="00AE69D5"/>
    <w:rsid w:val="00AF53FA"/>
    <w:rsid w:val="00AF66E9"/>
    <w:rsid w:val="00B007E7"/>
    <w:rsid w:val="00B03E8C"/>
    <w:rsid w:val="00B10217"/>
    <w:rsid w:val="00B112DB"/>
    <w:rsid w:val="00B27248"/>
    <w:rsid w:val="00B32350"/>
    <w:rsid w:val="00B34CCB"/>
    <w:rsid w:val="00B42234"/>
    <w:rsid w:val="00B423A1"/>
    <w:rsid w:val="00B43219"/>
    <w:rsid w:val="00B4625D"/>
    <w:rsid w:val="00B468F2"/>
    <w:rsid w:val="00B50A9E"/>
    <w:rsid w:val="00B5230D"/>
    <w:rsid w:val="00B52520"/>
    <w:rsid w:val="00B562F5"/>
    <w:rsid w:val="00B72CAB"/>
    <w:rsid w:val="00B80548"/>
    <w:rsid w:val="00B83C0E"/>
    <w:rsid w:val="00B867E7"/>
    <w:rsid w:val="00B92328"/>
    <w:rsid w:val="00B93300"/>
    <w:rsid w:val="00BA3FC3"/>
    <w:rsid w:val="00BA52A1"/>
    <w:rsid w:val="00BA734A"/>
    <w:rsid w:val="00BB28C7"/>
    <w:rsid w:val="00BB71C2"/>
    <w:rsid w:val="00BD0F79"/>
    <w:rsid w:val="00BD40A0"/>
    <w:rsid w:val="00BE398A"/>
    <w:rsid w:val="00BE4871"/>
    <w:rsid w:val="00BE5FC0"/>
    <w:rsid w:val="00BF20FA"/>
    <w:rsid w:val="00C00936"/>
    <w:rsid w:val="00C01E08"/>
    <w:rsid w:val="00C12BA0"/>
    <w:rsid w:val="00C1427C"/>
    <w:rsid w:val="00C15A89"/>
    <w:rsid w:val="00C16596"/>
    <w:rsid w:val="00C212D3"/>
    <w:rsid w:val="00C261B7"/>
    <w:rsid w:val="00C275ED"/>
    <w:rsid w:val="00C33EBB"/>
    <w:rsid w:val="00C37C02"/>
    <w:rsid w:val="00C37D28"/>
    <w:rsid w:val="00C46BE9"/>
    <w:rsid w:val="00C4743B"/>
    <w:rsid w:val="00C47AF7"/>
    <w:rsid w:val="00C47E40"/>
    <w:rsid w:val="00C564D2"/>
    <w:rsid w:val="00C60A9D"/>
    <w:rsid w:val="00C76390"/>
    <w:rsid w:val="00C779D4"/>
    <w:rsid w:val="00C8030B"/>
    <w:rsid w:val="00C87AD6"/>
    <w:rsid w:val="00C87EE1"/>
    <w:rsid w:val="00C91129"/>
    <w:rsid w:val="00C92615"/>
    <w:rsid w:val="00C93FED"/>
    <w:rsid w:val="00CA50C6"/>
    <w:rsid w:val="00CB05D5"/>
    <w:rsid w:val="00CB0D6A"/>
    <w:rsid w:val="00CB4263"/>
    <w:rsid w:val="00CB47BF"/>
    <w:rsid w:val="00CB67A8"/>
    <w:rsid w:val="00CC141B"/>
    <w:rsid w:val="00CC78CB"/>
    <w:rsid w:val="00CE14DB"/>
    <w:rsid w:val="00CE51A2"/>
    <w:rsid w:val="00CE5C30"/>
    <w:rsid w:val="00CF680A"/>
    <w:rsid w:val="00D02ABB"/>
    <w:rsid w:val="00D0415D"/>
    <w:rsid w:val="00D25EDC"/>
    <w:rsid w:val="00D4357B"/>
    <w:rsid w:val="00D46B20"/>
    <w:rsid w:val="00D56B30"/>
    <w:rsid w:val="00D5725B"/>
    <w:rsid w:val="00D62755"/>
    <w:rsid w:val="00D63765"/>
    <w:rsid w:val="00D640D9"/>
    <w:rsid w:val="00D6617C"/>
    <w:rsid w:val="00D66557"/>
    <w:rsid w:val="00D66AEB"/>
    <w:rsid w:val="00D67AB5"/>
    <w:rsid w:val="00D8459F"/>
    <w:rsid w:val="00D87BC6"/>
    <w:rsid w:val="00D917F3"/>
    <w:rsid w:val="00D97294"/>
    <w:rsid w:val="00DA4EB9"/>
    <w:rsid w:val="00DA6933"/>
    <w:rsid w:val="00DB11DA"/>
    <w:rsid w:val="00DB482E"/>
    <w:rsid w:val="00DB4F0B"/>
    <w:rsid w:val="00DB6060"/>
    <w:rsid w:val="00DB76DD"/>
    <w:rsid w:val="00DD1529"/>
    <w:rsid w:val="00DD4466"/>
    <w:rsid w:val="00DE7693"/>
    <w:rsid w:val="00DF1624"/>
    <w:rsid w:val="00DF2987"/>
    <w:rsid w:val="00DF2EB0"/>
    <w:rsid w:val="00E00EC9"/>
    <w:rsid w:val="00E04B6F"/>
    <w:rsid w:val="00E13884"/>
    <w:rsid w:val="00E15C32"/>
    <w:rsid w:val="00E1738A"/>
    <w:rsid w:val="00E17939"/>
    <w:rsid w:val="00E20D86"/>
    <w:rsid w:val="00E248B7"/>
    <w:rsid w:val="00E260CF"/>
    <w:rsid w:val="00E26F67"/>
    <w:rsid w:val="00E27696"/>
    <w:rsid w:val="00E36510"/>
    <w:rsid w:val="00E37925"/>
    <w:rsid w:val="00E41913"/>
    <w:rsid w:val="00E520D0"/>
    <w:rsid w:val="00E54A0F"/>
    <w:rsid w:val="00E63762"/>
    <w:rsid w:val="00E66836"/>
    <w:rsid w:val="00E66AC9"/>
    <w:rsid w:val="00E67086"/>
    <w:rsid w:val="00E71B34"/>
    <w:rsid w:val="00E74C23"/>
    <w:rsid w:val="00E83418"/>
    <w:rsid w:val="00E84E38"/>
    <w:rsid w:val="00E85C9B"/>
    <w:rsid w:val="00E86834"/>
    <w:rsid w:val="00E90506"/>
    <w:rsid w:val="00E95D49"/>
    <w:rsid w:val="00EB2D68"/>
    <w:rsid w:val="00EB68C0"/>
    <w:rsid w:val="00EC0DFC"/>
    <w:rsid w:val="00EE5F34"/>
    <w:rsid w:val="00EE73F2"/>
    <w:rsid w:val="00EF7AC0"/>
    <w:rsid w:val="00F1696B"/>
    <w:rsid w:val="00F21506"/>
    <w:rsid w:val="00F34B1D"/>
    <w:rsid w:val="00F404DF"/>
    <w:rsid w:val="00F50E44"/>
    <w:rsid w:val="00F608CB"/>
    <w:rsid w:val="00F613FC"/>
    <w:rsid w:val="00F74DCA"/>
    <w:rsid w:val="00F869BF"/>
    <w:rsid w:val="00F90C80"/>
    <w:rsid w:val="00F92DF6"/>
    <w:rsid w:val="00F975E1"/>
    <w:rsid w:val="00FB6C3E"/>
    <w:rsid w:val="00FC0195"/>
    <w:rsid w:val="00FC1953"/>
    <w:rsid w:val="00FC21D1"/>
    <w:rsid w:val="00FC4203"/>
    <w:rsid w:val="00FC4818"/>
    <w:rsid w:val="00FC5C9D"/>
    <w:rsid w:val="00FC6011"/>
    <w:rsid w:val="00FC7A88"/>
    <w:rsid w:val="00FD1E3F"/>
    <w:rsid w:val="00FD4D96"/>
    <w:rsid w:val="00FD627C"/>
    <w:rsid w:val="00FE45B4"/>
    <w:rsid w:val="00FE674B"/>
    <w:rsid w:val="00FF06C0"/>
    <w:rsid w:val="00FF0818"/>
    <w:rsid w:val="00FF69CB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0EBF10"/>
  <w15:chartTrackingRefBased/>
  <w15:docId w15:val="{E8A0C57D-51CE-4072-8B56-C2DE8C171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67AB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sz w:val="20"/>
      <w:szCs w:val="20"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680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80A"/>
  </w:style>
  <w:style w:type="paragraph" w:styleId="Footer">
    <w:name w:val="footer"/>
    <w:basedOn w:val="Normal"/>
    <w:link w:val="FooterChar"/>
    <w:uiPriority w:val="99"/>
    <w:unhideWhenUsed/>
    <w:rsid w:val="00CF68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80A"/>
  </w:style>
  <w:style w:type="paragraph" w:customStyle="1" w:styleId="Standard">
    <w:name w:val="Standard"/>
    <w:rsid w:val="00D67AB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color w:val="000000"/>
      <w:kern w:val="3"/>
      <w:lang w:eastAsia="hr-HR"/>
    </w:rPr>
  </w:style>
  <w:style w:type="paragraph" w:styleId="ListParagraph">
    <w:name w:val="List Paragraph"/>
    <w:basedOn w:val="Standard"/>
    <w:uiPriority w:val="34"/>
    <w:qFormat/>
    <w:rsid w:val="00D67AB5"/>
    <w:pPr>
      <w:ind w:left="720"/>
    </w:pPr>
  </w:style>
  <w:style w:type="numbering" w:customStyle="1" w:styleId="WWNum10">
    <w:name w:val="WWNum10"/>
    <w:basedOn w:val="NoList"/>
    <w:rsid w:val="00D67AB5"/>
    <w:pPr>
      <w:numPr>
        <w:numId w:val="12"/>
      </w:numPr>
    </w:pPr>
  </w:style>
  <w:style w:type="table" w:styleId="TableGrid">
    <w:name w:val="Table Grid"/>
    <w:basedOn w:val="TableNormal"/>
    <w:uiPriority w:val="39"/>
    <w:rsid w:val="007E52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B60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udej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24_11_137_2259.html?utm_source=chatgp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Roko Buličič</dc:creator>
  <cp:keywords/>
  <dc:description/>
  <cp:lastModifiedBy>Roko Buličič</cp:lastModifiedBy>
  <cp:revision>11</cp:revision>
  <cp:lastPrinted>2023-11-30T19:47:00Z</cp:lastPrinted>
  <dcterms:created xsi:type="dcterms:W3CDTF">2024-04-11T19:18:00Z</dcterms:created>
  <dcterms:modified xsi:type="dcterms:W3CDTF">2026-05-26T09:08:00Z</dcterms:modified>
</cp:coreProperties>
</file>